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BC0" w:rsidRPr="009369BF" w:rsidRDefault="00583BC0" w:rsidP="00583BC0">
      <w:pPr>
        <w:pStyle w:val="a5"/>
        <w:tabs>
          <w:tab w:val="right" w:pos="9355"/>
        </w:tabs>
        <w:jc w:val="left"/>
        <w:rPr>
          <w:sz w:val="24"/>
          <w:szCs w:val="24"/>
        </w:rPr>
      </w:pPr>
      <w:r w:rsidRPr="009369BF">
        <w:rPr>
          <w:sz w:val="24"/>
          <w:szCs w:val="24"/>
          <w:lang w:val="kk-KZ"/>
        </w:rPr>
        <w:t>Қазақстан Республикасының</w:t>
      </w:r>
      <w:r w:rsidRPr="009369BF">
        <w:rPr>
          <w:sz w:val="24"/>
          <w:szCs w:val="24"/>
          <w:lang w:val="kk-KZ"/>
        </w:rPr>
        <w:tab/>
      </w:r>
      <w:r w:rsidRPr="009369BF">
        <w:rPr>
          <w:sz w:val="24"/>
          <w:szCs w:val="24"/>
        </w:rPr>
        <w:t>Министерство</w:t>
      </w:r>
    </w:p>
    <w:p w:rsidR="00583BC0" w:rsidRPr="009369BF" w:rsidRDefault="00583BC0" w:rsidP="00583BC0">
      <w:pPr>
        <w:pStyle w:val="a5"/>
        <w:tabs>
          <w:tab w:val="right" w:pos="9355"/>
        </w:tabs>
        <w:jc w:val="left"/>
        <w:rPr>
          <w:sz w:val="24"/>
          <w:szCs w:val="24"/>
        </w:rPr>
      </w:pPr>
      <w:r w:rsidRPr="009369BF">
        <w:rPr>
          <w:sz w:val="24"/>
          <w:szCs w:val="24"/>
          <w:lang w:val="kk-KZ"/>
        </w:rPr>
        <w:t>Білім және ғылым</w:t>
      </w:r>
      <w:r w:rsidRPr="009369BF">
        <w:rPr>
          <w:sz w:val="24"/>
          <w:szCs w:val="24"/>
          <w:lang w:val="kk-KZ"/>
        </w:rPr>
        <w:tab/>
        <w:t>о</w:t>
      </w:r>
      <w:proofErr w:type="spellStart"/>
      <w:r w:rsidRPr="009369BF">
        <w:rPr>
          <w:sz w:val="24"/>
          <w:szCs w:val="24"/>
        </w:rPr>
        <w:t>бразования</w:t>
      </w:r>
      <w:proofErr w:type="spellEnd"/>
      <w:r w:rsidRPr="009369BF">
        <w:rPr>
          <w:sz w:val="24"/>
          <w:szCs w:val="24"/>
        </w:rPr>
        <w:t xml:space="preserve"> и науки</w:t>
      </w:r>
    </w:p>
    <w:p w:rsidR="00583BC0" w:rsidRPr="009369BF" w:rsidRDefault="00583BC0" w:rsidP="00583BC0">
      <w:pPr>
        <w:pStyle w:val="a5"/>
        <w:tabs>
          <w:tab w:val="right" w:pos="9355"/>
        </w:tabs>
        <w:jc w:val="left"/>
        <w:rPr>
          <w:sz w:val="24"/>
          <w:szCs w:val="24"/>
        </w:rPr>
      </w:pPr>
      <w:r w:rsidRPr="009369BF">
        <w:rPr>
          <w:sz w:val="24"/>
          <w:szCs w:val="24"/>
          <w:lang w:val="kk-KZ"/>
        </w:rPr>
        <w:t>министрлігі</w:t>
      </w:r>
      <w:r w:rsidRPr="009369BF">
        <w:rPr>
          <w:sz w:val="24"/>
          <w:szCs w:val="24"/>
          <w:lang w:val="kk-KZ"/>
        </w:rPr>
        <w:tab/>
      </w:r>
      <w:r w:rsidRPr="009369BF">
        <w:rPr>
          <w:sz w:val="24"/>
          <w:szCs w:val="24"/>
        </w:rPr>
        <w:t>Республики Казахстан</w:t>
      </w:r>
    </w:p>
    <w:p w:rsidR="00583BC0" w:rsidRPr="009369BF" w:rsidRDefault="00583BC0" w:rsidP="00583BC0">
      <w:pPr>
        <w:pStyle w:val="a5"/>
        <w:jc w:val="left"/>
        <w:rPr>
          <w:sz w:val="24"/>
          <w:szCs w:val="24"/>
        </w:rPr>
      </w:pPr>
    </w:p>
    <w:p w:rsidR="00583BC0" w:rsidRPr="009369BF" w:rsidRDefault="00583BC0" w:rsidP="00583BC0">
      <w:pPr>
        <w:pStyle w:val="a5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9369BF">
        <w:rPr>
          <w:sz w:val="24"/>
          <w:szCs w:val="24"/>
          <w:lang w:val="kk-KZ"/>
        </w:rPr>
        <w:t>Д. Серікбаев атындағы</w:t>
      </w:r>
      <w:r w:rsidRPr="009369BF">
        <w:rPr>
          <w:sz w:val="24"/>
          <w:szCs w:val="24"/>
          <w:lang w:val="kk-KZ"/>
        </w:rPr>
        <w:tab/>
        <w:t>ВКГТУ</w:t>
      </w:r>
    </w:p>
    <w:p w:rsidR="00583BC0" w:rsidRPr="009369BF" w:rsidRDefault="00583BC0" w:rsidP="00583BC0">
      <w:pPr>
        <w:pStyle w:val="a5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9369BF">
        <w:rPr>
          <w:sz w:val="24"/>
          <w:szCs w:val="24"/>
          <w:lang w:val="kk-KZ"/>
        </w:rPr>
        <w:t xml:space="preserve">ШҚМТУ </w:t>
      </w:r>
      <w:r w:rsidRPr="009369BF">
        <w:rPr>
          <w:sz w:val="24"/>
          <w:szCs w:val="24"/>
          <w:lang w:val="kk-KZ"/>
        </w:rPr>
        <w:tab/>
        <w:t>им. Д. Серикбаева</w:t>
      </w:r>
    </w:p>
    <w:p w:rsidR="00583BC0" w:rsidRPr="009369BF" w:rsidRDefault="00583BC0" w:rsidP="00583BC0">
      <w:pPr>
        <w:pStyle w:val="a5"/>
        <w:jc w:val="left"/>
        <w:rPr>
          <w:sz w:val="24"/>
          <w:szCs w:val="24"/>
        </w:rPr>
      </w:pPr>
    </w:p>
    <w:p w:rsidR="00583BC0" w:rsidRPr="009369BF" w:rsidRDefault="00583BC0" w:rsidP="00583BC0">
      <w:pPr>
        <w:ind w:left="5529"/>
        <w:jc w:val="right"/>
        <w:rPr>
          <w:sz w:val="24"/>
          <w:szCs w:val="24"/>
          <w:lang w:val="kk-KZ"/>
        </w:rPr>
      </w:pPr>
      <w:r w:rsidRPr="009369BF">
        <w:rPr>
          <w:sz w:val="24"/>
          <w:szCs w:val="24"/>
          <w:lang w:val="kk-KZ"/>
        </w:rPr>
        <w:t>УТВЕРЖДАЮ</w:t>
      </w:r>
    </w:p>
    <w:p w:rsidR="00583BC0" w:rsidRDefault="00583BC0" w:rsidP="00583BC0">
      <w:pPr>
        <w:ind w:left="5529"/>
        <w:jc w:val="right"/>
        <w:rPr>
          <w:sz w:val="24"/>
          <w:szCs w:val="24"/>
          <w:lang w:val="kk-KZ"/>
        </w:rPr>
      </w:pPr>
      <w:r w:rsidRPr="009369BF">
        <w:rPr>
          <w:sz w:val="24"/>
          <w:szCs w:val="24"/>
          <w:lang w:val="kk-KZ"/>
        </w:rPr>
        <w:t xml:space="preserve">декан факультета </w:t>
      </w:r>
    </w:p>
    <w:p w:rsidR="00583BC0" w:rsidRPr="009369BF" w:rsidRDefault="00583BC0" w:rsidP="00583BC0">
      <w:pPr>
        <w:ind w:left="5529"/>
        <w:jc w:val="right"/>
        <w:rPr>
          <w:sz w:val="24"/>
          <w:szCs w:val="24"/>
          <w:lang w:val="kk-KZ"/>
        </w:rPr>
      </w:pPr>
      <w:r w:rsidRPr="009369BF">
        <w:rPr>
          <w:sz w:val="24"/>
          <w:szCs w:val="24"/>
          <w:lang w:val="kk-KZ"/>
        </w:rPr>
        <w:t>машиностроения и транспорта</w:t>
      </w:r>
    </w:p>
    <w:p w:rsidR="00583BC0" w:rsidRPr="009369BF" w:rsidRDefault="00583BC0" w:rsidP="00583BC0">
      <w:pPr>
        <w:ind w:left="5529"/>
        <w:jc w:val="right"/>
        <w:rPr>
          <w:sz w:val="24"/>
          <w:szCs w:val="24"/>
          <w:lang w:val="kk-KZ"/>
        </w:rPr>
      </w:pPr>
      <w:r w:rsidRPr="009369BF">
        <w:rPr>
          <w:sz w:val="24"/>
          <w:szCs w:val="24"/>
          <w:lang w:val="kk-KZ"/>
        </w:rPr>
        <w:t>______</w:t>
      </w:r>
      <w:r>
        <w:rPr>
          <w:sz w:val="24"/>
          <w:szCs w:val="24"/>
          <w:lang w:val="kk-KZ"/>
        </w:rPr>
        <w:softHyphen/>
        <w:t>____</w:t>
      </w:r>
      <w:r w:rsidRPr="009369BF">
        <w:rPr>
          <w:sz w:val="24"/>
          <w:szCs w:val="24"/>
          <w:lang w:val="kk-KZ"/>
        </w:rPr>
        <w:t>______М. Дудкин</w:t>
      </w:r>
    </w:p>
    <w:p w:rsidR="00583BC0" w:rsidRPr="009369BF" w:rsidRDefault="00583BC0" w:rsidP="00583BC0">
      <w:pPr>
        <w:ind w:left="5529"/>
        <w:jc w:val="right"/>
        <w:rPr>
          <w:sz w:val="24"/>
          <w:szCs w:val="24"/>
          <w:lang w:val="kk-KZ"/>
        </w:rPr>
      </w:pPr>
      <w:r w:rsidRPr="009369BF">
        <w:rPr>
          <w:sz w:val="24"/>
          <w:szCs w:val="24"/>
          <w:lang w:val="kk-KZ"/>
        </w:rPr>
        <w:t>____________________2013 г.</w:t>
      </w:r>
    </w:p>
    <w:p w:rsidR="00583BC0" w:rsidRPr="009369BF" w:rsidRDefault="00583BC0" w:rsidP="00583BC0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583BC0" w:rsidRPr="009369BF" w:rsidRDefault="00583BC0" w:rsidP="00583BC0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583BC0" w:rsidRPr="009369BF" w:rsidRDefault="00583BC0" w:rsidP="00583BC0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583BC0" w:rsidRPr="009C0F18" w:rsidRDefault="00583BC0" w:rsidP="00583BC0">
      <w:pPr>
        <w:jc w:val="center"/>
        <w:rPr>
          <w:sz w:val="24"/>
          <w:szCs w:val="24"/>
          <w:lang w:val="kk-KZ"/>
        </w:rPr>
      </w:pPr>
      <w:r w:rsidRPr="009C0F18">
        <w:rPr>
          <w:sz w:val="24"/>
          <w:szCs w:val="24"/>
          <w:lang w:val="kk-KZ"/>
        </w:rPr>
        <w:t>ҒЫЛЫМИ-ТЕХНИКАЛЫҚ САЛАДАҒЫ ЖАҢАРТПАШЫЛЫҚ ҚЫЗМЕТ ЖӘНЕ КӘСІПКЕРЛІК</w:t>
      </w:r>
    </w:p>
    <w:p w:rsidR="00583BC0" w:rsidRPr="004A31D9" w:rsidRDefault="00583BC0" w:rsidP="00583BC0">
      <w:pPr>
        <w:jc w:val="center"/>
        <w:rPr>
          <w:sz w:val="24"/>
          <w:szCs w:val="24"/>
        </w:rPr>
      </w:pPr>
      <w:proofErr w:type="spellStart"/>
      <w:r w:rsidRPr="004A31D9">
        <w:rPr>
          <w:sz w:val="24"/>
          <w:szCs w:val="24"/>
        </w:rPr>
        <w:t>Силлабус</w:t>
      </w:r>
      <w:proofErr w:type="spellEnd"/>
    </w:p>
    <w:p w:rsidR="00583BC0" w:rsidRPr="004A31D9" w:rsidRDefault="00583BC0" w:rsidP="00583BC0">
      <w:pPr>
        <w:rPr>
          <w:sz w:val="24"/>
          <w:szCs w:val="24"/>
          <w:lang w:val="kk-KZ"/>
        </w:rPr>
      </w:pPr>
    </w:p>
    <w:p w:rsidR="00583BC0" w:rsidRPr="009C0F18" w:rsidRDefault="00583BC0" w:rsidP="00583BC0">
      <w:pPr>
        <w:jc w:val="center"/>
        <w:rPr>
          <w:sz w:val="24"/>
          <w:szCs w:val="24"/>
          <w:lang w:val="kk-KZ"/>
        </w:rPr>
      </w:pPr>
      <w:r w:rsidRPr="009C0F18">
        <w:rPr>
          <w:snapToGrid w:val="0"/>
          <w:color w:val="000000"/>
          <w:sz w:val="24"/>
          <w:szCs w:val="24"/>
          <w:lang w:val="kk-KZ"/>
        </w:rPr>
        <w:t xml:space="preserve">ИННОВАЦИОННАЯ ДЕЯТЕЛЬНОСТЬ И ПРЕДПРИНИМАТЕЛЬСТВО В НАУЧНО-ТЕХНИЧЕСКОЙ СФЕРЕ </w:t>
      </w:r>
    </w:p>
    <w:p w:rsidR="00583BC0" w:rsidRPr="004A31D9" w:rsidRDefault="00583BC0" w:rsidP="00583BC0">
      <w:pPr>
        <w:jc w:val="center"/>
        <w:rPr>
          <w:sz w:val="24"/>
          <w:szCs w:val="24"/>
        </w:rPr>
      </w:pPr>
      <w:proofErr w:type="spellStart"/>
      <w:r w:rsidRPr="004A31D9">
        <w:rPr>
          <w:sz w:val="24"/>
          <w:szCs w:val="24"/>
        </w:rPr>
        <w:t>Силлабус</w:t>
      </w:r>
      <w:proofErr w:type="spellEnd"/>
    </w:p>
    <w:p w:rsidR="00583BC0" w:rsidRPr="009369BF" w:rsidRDefault="00583BC0" w:rsidP="00583BC0">
      <w:pPr>
        <w:rPr>
          <w:sz w:val="24"/>
          <w:szCs w:val="24"/>
        </w:rPr>
      </w:pPr>
    </w:p>
    <w:p w:rsidR="00583BC0" w:rsidRPr="009369BF" w:rsidRDefault="00583BC0" w:rsidP="00583BC0">
      <w:pPr>
        <w:rPr>
          <w:sz w:val="24"/>
          <w:szCs w:val="24"/>
        </w:rPr>
      </w:pPr>
    </w:p>
    <w:p w:rsidR="00583BC0" w:rsidRPr="009369BF" w:rsidRDefault="00583BC0" w:rsidP="00583BC0">
      <w:pPr>
        <w:jc w:val="both"/>
        <w:rPr>
          <w:sz w:val="24"/>
          <w:szCs w:val="24"/>
          <w:lang w:val="kk-KZ"/>
        </w:rPr>
      </w:pPr>
      <w:r w:rsidRPr="009369BF">
        <w:rPr>
          <w:sz w:val="24"/>
          <w:szCs w:val="24"/>
          <w:lang w:val="kk-KZ"/>
        </w:rPr>
        <w:t xml:space="preserve">Специальности: </w:t>
      </w:r>
    </w:p>
    <w:p w:rsidR="00583BC0" w:rsidRPr="009369BF" w:rsidRDefault="00583BC0" w:rsidP="00583BC0">
      <w:pPr>
        <w:jc w:val="both"/>
        <w:rPr>
          <w:sz w:val="24"/>
          <w:szCs w:val="24"/>
        </w:rPr>
      </w:pPr>
      <w:r w:rsidRPr="009369BF">
        <w:rPr>
          <w:sz w:val="24"/>
          <w:szCs w:val="24"/>
        </w:rPr>
        <w:t xml:space="preserve">5В071200 – Машиностроение </w:t>
      </w:r>
    </w:p>
    <w:p w:rsidR="00583BC0" w:rsidRPr="009369BF" w:rsidRDefault="00583BC0" w:rsidP="00583BC0">
      <w:pPr>
        <w:jc w:val="both"/>
        <w:rPr>
          <w:sz w:val="24"/>
          <w:szCs w:val="24"/>
        </w:rPr>
      </w:pPr>
      <w:r w:rsidRPr="009369BF">
        <w:rPr>
          <w:sz w:val="24"/>
          <w:szCs w:val="24"/>
        </w:rPr>
        <w:t xml:space="preserve">5В071300 – Транспорт, транспортная техника и технологии  </w:t>
      </w:r>
    </w:p>
    <w:p w:rsidR="00583BC0" w:rsidRPr="009369BF" w:rsidRDefault="00583BC0" w:rsidP="00583BC0">
      <w:pPr>
        <w:jc w:val="both"/>
        <w:rPr>
          <w:sz w:val="24"/>
          <w:szCs w:val="24"/>
        </w:rPr>
      </w:pPr>
      <w:r w:rsidRPr="009369BF">
        <w:rPr>
          <w:sz w:val="24"/>
          <w:szCs w:val="24"/>
        </w:rPr>
        <w:t xml:space="preserve">5В072200 – Полиграфия </w:t>
      </w:r>
    </w:p>
    <w:p w:rsidR="00583BC0" w:rsidRPr="009369BF" w:rsidRDefault="00583BC0" w:rsidP="00583BC0">
      <w:pPr>
        <w:jc w:val="both"/>
        <w:rPr>
          <w:sz w:val="24"/>
          <w:szCs w:val="24"/>
        </w:rPr>
      </w:pPr>
      <w:r w:rsidRPr="009369BF">
        <w:rPr>
          <w:sz w:val="24"/>
          <w:szCs w:val="24"/>
        </w:rPr>
        <w:t xml:space="preserve">5В072300 – Техническая физика </w:t>
      </w:r>
    </w:p>
    <w:p w:rsidR="00583BC0" w:rsidRPr="009369BF" w:rsidRDefault="00583BC0" w:rsidP="00583BC0">
      <w:pPr>
        <w:jc w:val="both"/>
        <w:rPr>
          <w:sz w:val="24"/>
          <w:szCs w:val="24"/>
        </w:rPr>
      </w:pPr>
      <w:r w:rsidRPr="009369BF">
        <w:rPr>
          <w:sz w:val="24"/>
          <w:szCs w:val="24"/>
        </w:rPr>
        <w:t>5В072400 – Технологические машины и оборудование</w:t>
      </w:r>
    </w:p>
    <w:p w:rsidR="00583BC0" w:rsidRPr="009369BF" w:rsidRDefault="00583BC0" w:rsidP="00583BC0">
      <w:pPr>
        <w:jc w:val="both"/>
        <w:rPr>
          <w:sz w:val="24"/>
          <w:szCs w:val="24"/>
        </w:rPr>
      </w:pPr>
      <w:r w:rsidRPr="009369BF">
        <w:rPr>
          <w:sz w:val="24"/>
          <w:szCs w:val="24"/>
        </w:rPr>
        <w:t>5В080600</w:t>
      </w:r>
      <w:r>
        <w:rPr>
          <w:sz w:val="24"/>
          <w:szCs w:val="24"/>
        </w:rPr>
        <w:t xml:space="preserve"> </w:t>
      </w:r>
      <w:r w:rsidRPr="009369BF">
        <w:rPr>
          <w:sz w:val="24"/>
          <w:szCs w:val="24"/>
        </w:rPr>
        <w:t xml:space="preserve">– Аграрная техника и технология </w:t>
      </w:r>
    </w:p>
    <w:p w:rsidR="00583BC0" w:rsidRPr="009369BF" w:rsidRDefault="00583BC0" w:rsidP="00583BC0">
      <w:pPr>
        <w:jc w:val="both"/>
        <w:rPr>
          <w:sz w:val="24"/>
          <w:szCs w:val="24"/>
        </w:rPr>
      </w:pPr>
      <w:r w:rsidRPr="009369BF">
        <w:rPr>
          <w:sz w:val="24"/>
          <w:szCs w:val="24"/>
        </w:rPr>
        <w:t>5В090100 –</w:t>
      </w:r>
      <w:r>
        <w:rPr>
          <w:sz w:val="24"/>
          <w:szCs w:val="24"/>
        </w:rPr>
        <w:t xml:space="preserve"> </w:t>
      </w:r>
      <w:r w:rsidRPr="009369BF">
        <w:rPr>
          <w:sz w:val="24"/>
          <w:szCs w:val="24"/>
        </w:rPr>
        <w:t>Организация перевозок, движения и эксплуатация транспорта</w:t>
      </w:r>
    </w:p>
    <w:p w:rsidR="00583BC0" w:rsidRPr="009369BF" w:rsidRDefault="00583BC0" w:rsidP="00583BC0">
      <w:pPr>
        <w:jc w:val="both"/>
        <w:rPr>
          <w:sz w:val="24"/>
          <w:szCs w:val="24"/>
        </w:rPr>
      </w:pPr>
    </w:p>
    <w:p w:rsidR="00583BC0" w:rsidRPr="009369BF" w:rsidRDefault="00583BC0" w:rsidP="00583BC0">
      <w:pPr>
        <w:jc w:val="both"/>
        <w:rPr>
          <w:sz w:val="24"/>
          <w:szCs w:val="24"/>
        </w:rPr>
      </w:pPr>
      <w:r w:rsidRPr="009369BF">
        <w:rPr>
          <w:sz w:val="24"/>
          <w:szCs w:val="24"/>
        </w:rPr>
        <w:t>Форма обучения: очная</w:t>
      </w:r>
    </w:p>
    <w:p w:rsidR="00583BC0" w:rsidRPr="009369BF" w:rsidRDefault="00583BC0" w:rsidP="00583BC0">
      <w:pPr>
        <w:jc w:val="both"/>
        <w:rPr>
          <w:sz w:val="24"/>
          <w:szCs w:val="24"/>
        </w:rPr>
      </w:pPr>
    </w:p>
    <w:p w:rsidR="00583BC0" w:rsidRPr="009369BF" w:rsidRDefault="00583BC0" w:rsidP="00583BC0">
      <w:pPr>
        <w:rPr>
          <w:sz w:val="24"/>
          <w:szCs w:val="24"/>
          <w:lang w:val="kk-KZ"/>
        </w:rPr>
      </w:pPr>
      <w:r w:rsidRPr="009369BF">
        <w:rPr>
          <w:sz w:val="24"/>
          <w:szCs w:val="24"/>
        </w:rPr>
        <w:t xml:space="preserve">Курс: </w:t>
      </w:r>
      <w:r>
        <w:rPr>
          <w:sz w:val="24"/>
          <w:szCs w:val="24"/>
        </w:rPr>
        <w:t>3</w:t>
      </w:r>
    </w:p>
    <w:p w:rsidR="00583BC0" w:rsidRPr="009369BF" w:rsidRDefault="00583BC0" w:rsidP="00583BC0">
      <w:pPr>
        <w:rPr>
          <w:sz w:val="24"/>
          <w:szCs w:val="24"/>
          <w:lang w:val="kk-KZ"/>
        </w:rPr>
      </w:pPr>
      <w:r w:rsidRPr="009369BF">
        <w:rPr>
          <w:sz w:val="24"/>
          <w:szCs w:val="24"/>
        </w:rPr>
        <w:t xml:space="preserve">Семестр: </w:t>
      </w:r>
      <w:r>
        <w:rPr>
          <w:sz w:val="24"/>
          <w:szCs w:val="24"/>
        </w:rPr>
        <w:t>6</w:t>
      </w:r>
    </w:p>
    <w:p w:rsidR="00583BC0" w:rsidRPr="009369BF" w:rsidRDefault="00583BC0" w:rsidP="00583BC0">
      <w:pPr>
        <w:rPr>
          <w:sz w:val="24"/>
          <w:szCs w:val="24"/>
          <w:lang w:val="kk-KZ"/>
        </w:rPr>
      </w:pPr>
      <w:r w:rsidRPr="009369BF">
        <w:rPr>
          <w:sz w:val="24"/>
          <w:szCs w:val="24"/>
        </w:rPr>
        <w:t>Кол-во кредитов:</w:t>
      </w:r>
      <w:r w:rsidRPr="009369BF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3</w:t>
      </w:r>
    </w:p>
    <w:p w:rsidR="00583BC0" w:rsidRPr="009369BF" w:rsidRDefault="00583BC0" w:rsidP="00583BC0">
      <w:pPr>
        <w:rPr>
          <w:sz w:val="24"/>
          <w:szCs w:val="24"/>
          <w:lang w:val="kk-KZ"/>
        </w:rPr>
      </w:pPr>
      <w:r w:rsidRPr="009369BF">
        <w:rPr>
          <w:sz w:val="24"/>
          <w:szCs w:val="24"/>
        </w:rPr>
        <w:t>Кол-во часов:</w:t>
      </w:r>
      <w:r w:rsidRPr="009369BF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135</w:t>
      </w:r>
      <w:r w:rsidRPr="009369BF">
        <w:rPr>
          <w:sz w:val="24"/>
          <w:szCs w:val="24"/>
          <w:lang w:val="kk-KZ"/>
        </w:rPr>
        <w:t xml:space="preserve"> часов</w:t>
      </w:r>
    </w:p>
    <w:p w:rsidR="00583BC0" w:rsidRPr="009369BF" w:rsidRDefault="00583BC0" w:rsidP="00583BC0">
      <w:pPr>
        <w:rPr>
          <w:sz w:val="24"/>
          <w:szCs w:val="24"/>
        </w:rPr>
      </w:pPr>
      <w:r w:rsidRPr="009369BF">
        <w:rPr>
          <w:sz w:val="24"/>
          <w:szCs w:val="24"/>
        </w:rPr>
        <w:t>Лекции</w:t>
      </w:r>
      <w:r>
        <w:rPr>
          <w:sz w:val="24"/>
          <w:szCs w:val="24"/>
          <w:lang w:val="kk-KZ"/>
        </w:rPr>
        <w:t>: 30</w:t>
      </w:r>
      <w:r w:rsidRPr="009369BF">
        <w:rPr>
          <w:sz w:val="24"/>
          <w:szCs w:val="24"/>
          <w:lang w:val="kk-KZ"/>
        </w:rPr>
        <w:t xml:space="preserve"> часов</w:t>
      </w:r>
      <w:r w:rsidRPr="009369BF">
        <w:rPr>
          <w:sz w:val="24"/>
          <w:szCs w:val="24"/>
        </w:rPr>
        <w:t xml:space="preserve"> </w:t>
      </w:r>
    </w:p>
    <w:p w:rsidR="00583BC0" w:rsidRPr="009369BF" w:rsidRDefault="00583BC0" w:rsidP="00583BC0">
      <w:pPr>
        <w:rPr>
          <w:sz w:val="24"/>
          <w:szCs w:val="24"/>
          <w:lang w:val="kk-KZ"/>
        </w:rPr>
      </w:pPr>
      <w:r w:rsidRPr="009369BF">
        <w:rPr>
          <w:sz w:val="24"/>
          <w:szCs w:val="24"/>
        </w:rPr>
        <w:t>Практические занятия:</w:t>
      </w:r>
      <w:r w:rsidRPr="009369BF">
        <w:rPr>
          <w:sz w:val="24"/>
          <w:szCs w:val="24"/>
          <w:lang w:val="kk-KZ"/>
        </w:rPr>
        <w:t xml:space="preserve"> 15 часов</w:t>
      </w:r>
    </w:p>
    <w:p w:rsidR="00583BC0" w:rsidRPr="009369BF" w:rsidRDefault="00583BC0" w:rsidP="00583BC0">
      <w:pPr>
        <w:rPr>
          <w:sz w:val="24"/>
          <w:szCs w:val="24"/>
          <w:lang w:val="kk-KZ"/>
        </w:rPr>
      </w:pPr>
      <w:r w:rsidRPr="009369BF">
        <w:rPr>
          <w:sz w:val="24"/>
          <w:szCs w:val="24"/>
        </w:rPr>
        <w:t xml:space="preserve">СРСП: </w:t>
      </w:r>
      <w:r w:rsidRPr="009369BF">
        <w:rPr>
          <w:sz w:val="24"/>
          <w:szCs w:val="24"/>
          <w:lang w:val="kk-KZ"/>
        </w:rPr>
        <w:t>30 часов</w:t>
      </w:r>
    </w:p>
    <w:p w:rsidR="00583BC0" w:rsidRPr="00845DD2" w:rsidRDefault="00583BC0" w:rsidP="00583BC0">
      <w:pPr>
        <w:rPr>
          <w:sz w:val="24"/>
          <w:szCs w:val="24"/>
        </w:rPr>
      </w:pPr>
      <w:r w:rsidRPr="00845DD2">
        <w:rPr>
          <w:sz w:val="24"/>
          <w:szCs w:val="24"/>
        </w:rPr>
        <w:t>СРС: 6</w:t>
      </w:r>
      <w:r w:rsidRPr="00845DD2">
        <w:rPr>
          <w:sz w:val="24"/>
          <w:szCs w:val="24"/>
          <w:lang w:val="kk-KZ"/>
        </w:rPr>
        <w:t>0 часов</w:t>
      </w:r>
    </w:p>
    <w:p w:rsidR="00583BC0" w:rsidRPr="00845DD2" w:rsidRDefault="00583BC0" w:rsidP="00583BC0">
      <w:pPr>
        <w:rPr>
          <w:sz w:val="24"/>
          <w:szCs w:val="24"/>
        </w:rPr>
      </w:pPr>
      <w:r w:rsidRPr="00845DD2">
        <w:rPr>
          <w:sz w:val="24"/>
          <w:szCs w:val="24"/>
        </w:rPr>
        <w:t>Экзамен: 6</w:t>
      </w:r>
      <w:r w:rsidRPr="00845DD2">
        <w:rPr>
          <w:sz w:val="24"/>
          <w:szCs w:val="24"/>
          <w:lang w:val="kk-KZ"/>
        </w:rPr>
        <w:t xml:space="preserve"> </w:t>
      </w:r>
      <w:r w:rsidRPr="00845DD2">
        <w:rPr>
          <w:sz w:val="24"/>
          <w:szCs w:val="24"/>
        </w:rPr>
        <w:t xml:space="preserve">семестр </w:t>
      </w:r>
    </w:p>
    <w:p w:rsidR="00583BC0" w:rsidRPr="00845DD2" w:rsidRDefault="00583BC0" w:rsidP="00583BC0">
      <w:pPr>
        <w:jc w:val="center"/>
        <w:rPr>
          <w:sz w:val="24"/>
          <w:szCs w:val="24"/>
          <w:lang w:val="ru-MO"/>
        </w:rPr>
      </w:pPr>
    </w:p>
    <w:p w:rsidR="00583BC0" w:rsidRPr="00845DD2" w:rsidRDefault="00583BC0" w:rsidP="00583BC0">
      <w:pPr>
        <w:jc w:val="center"/>
        <w:rPr>
          <w:sz w:val="24"/>
          <w:szCs w:val="24"/>
          <w:lang w:val="ru-MO"/>
        </w:rPr>
      </w:pPr>
    </w:p>
    <w:p w:rsidR="00583BC0" w:rsidRPr="00845DD2" w:rsidRDefault="00583BC0" w:rsidP="00583BC0">
      <w:pPr>
        <w:jc w:val="center"/>
        <w:rPr>
          <w:sz w:val="24"/>
          <w:szCs w:val="24"/>
          <w:lang w:val="ru-MO"/>
        </w:rPr>
      </w:pPr>
      <w:r w:rsidRPr="00845DD2">
        <w:rPr>
          <w:sz w:val="24"/>
          <w:szCs w:val="24"/>
          <w:lang w:val="ru-MO"/>
        </w:rPr>
        <w:t>Өскемен</w:t>
      </w:r>
    </w:p>
    <w:p w:rsidR="00583BC0" w:rsidRPr="00845DD2" w:rsidRDefault="00583BC0" w:rsidP="00583BC0">
      <w:pPr>
        <w:jc w:val="center"/>
        <w:rPr>
          <w:sz w:val="24"/>
          <w:szCs w:val="24"/>
          <w:lang w:val="ru-MO"/>
        </w:rPr>
      </w:pPr>
      <w:r w:rsidRPr="00845DD2">
        <w:rPr>
          <w:sz w:val="24"/>
          <w:szCs w:val="24"/>
          <w:lang w:val="ru-MO"/>
        </w:rPr>
        <w:t>Усть-Каменогорск</w:t>
      </w:r>
    </w:p>
    <w:p w:rsidR="00583BC0" w:rsidRPr="00845DD2" w:rsidRDefault="00583BC0" w:rsidP="00583BC0">
      <w:pPr>
        <w:jc w:val="center"/>
        <w:rPr>
          <w:sz w:val="24"/>
          <w:szCs w:val="24"/>
          <w:lang w:val="ru-MO"/>
        </w:rPr>
      </w:pPr>
      <w:r w:rsidRPr="00845DD2">
        <w:rPr>
          <w:sz w:val="24"/>
          <w:szCs w:val="24"/>
          <w:lang w:val="ru-MO"/>
        </w:rPr>
        <w:t>2013</w:t>
      </w:r>
    </w:p>
    <w:p w:rsidR="00583BC0" w:rsidRPr="007B12F3" w:rsidRDefault="00583BC0" w:rsidP="00583BC0">
      <w:pPr>
        <w:jc w:val="both"/>
        <w:rPr>
          <w:sz w:val="24"/>
          <w:szCs w:val="24"/>
        </w:rPr>
      </w:pPr>
      <w:proofErr w:type="spellStart"/>
      <w:proofErr w:type="gramStart"/>
      <w:r w:rsidRPr="00845DD2">
        <w:rPr>
          <w:sz w:val="24"/>
          <w:szCs w:val="24"/>
        </w:rPr>
        <w:lastRenderedPageBreak/>
        <w:t>Силлабус</w:t>
      </w:r>
      <w:proofErr w:type="spellEnd"/>
      <w:r w:rsidRPr="00845DD2">
        <w:rPr>
          <w:sz w:val="24"/>
          <w:szCs w:val="24"/>
        </w:rPr>
        <w:t xml:space="preserve"> разработан на кафедре «Транспорт и логистика» на основании ГОСО РК 3.08.338-2006 для студентов специальности 5В071200 – Машиностроение, ГОСО РК 3.08.341-2006 для студентов  специальности 5В071300 – Транспорт, транспортная техника</w:t>
      </w:r>
      <w:r w:rsidRPr="007B12F3">
        <w:rPr>
          <w:sz w:val="24"/>
          <w:szCs w:val="24"/>
        </w:rPr>
        <w:t xml:space="preserve"> и технологии,  ГОСО РК 3.08.348-2006 для студентов  специальности  5В072200 – Полиграфия, ГОСО РК 3.08.349-2006 для студентов  специальности  5В0723</w:t>
      </w:r>
      <w:r>
        <w:rPr>
          <w:sz w:val="24"/>
          <w:szCs w:val="24"/>
        </w:rPr>
        <w:t>00</w:t>
      </w:r>
      <w:r w:rsidRPr="007B12F3">
        <w:rPr>
          <w:sz w:val="24"/>
          <w:szCs w:val="24"/>
        </w:rPr>
        <w:t xml:space="preserve"> – Техническая физика, ГОСО РК 3.08.350-2006 для студентов  специальности  5В072400 – Технологические машины</w:t>
      </w:r>
      <w:proofErr w:type="gramEnd"/>
      <w:r w:rsidRPr="007B12F3">
        <w:rPr>
          <w:sz w:val="24"/>
          <w:szCs w:val="24"/>
        </w:rPr>
        <w:t xml:space="preserve"> и оборудование, ГОСО РК 3.08.364-2006 для студентов  специальности  5В080600- Аграрная техника и технология, ГОСО РК 3.08.367-2006 для студентов  специальности  5В090100 - Организация перевозок, движения и эксплуатация транспорта</w:t>
      </w:r>
    </w:p>
    <w:p w:rsidR="00583BC0" w:rsidRDefault="00583BC0" w:rsidP="00583BC0">
      <w:pPr>
        <w:jc w:val="both"/>
        <w:rPr>
          <w:sz w:val="24"/>
          <w:szCs w:val="24"/>
        </w:rPr>
      </w:pPr>
    </w:p>
    <w:p w:rsidR="00583BC0" w:rsidRDefault="00583BC0" w:rsidP="00583BC0">
      <w:pPr>
        <w:jc w:val="both"/>
        <w:rPr>
          <w:sz w:val="24"/>
          <w:szCs w:val="24"/>
        </w:rPr>
      </w:pPr>
      <w:r w:rsidRPr="007B12F3">
        <w:rPr>
          <w:sz w:val="24"/>
          <w:szCs w:val="24"/>
        </w:rPr>
        <w:t>Обсужден</w:t>
      </w:r>
      <w:r w:rsidRPr="007B12F3">
        <w:rPr>
          <w:sz w:val="24"/>
          <w:szCs w:val="24"/>
          <w:lang w:val="ru-MO"/>
        </w:rPr>
        <w:t xml:space="preserve">о </w:t>
      </w:r>
      <w:r w:rsidRPr="007B12F3">
        <w:rPr>
          <w:sz w:val="24"/>
          <w:szCs w:val="24"/>
        </w:rPr>
        <w:t xml:space="preserve"> на заседании кафедры «</w:t>
      </w:r>
      <w:r w:rsidRPr="007B12F3">
        <w:rPr>
          <w:sz w:val="24"/>
          <w:szCs w:val="24"/>
          <w:lang w:val="kk-KZ"/>
        </w:rPr>
        <w:t>Транспорт и логистика</w:t>
      </w:r>
      <w:r w:rsidRPr="007B12F3">
        <w:rPr>
          <w:sz w:val="24"/>
          <w:szCs w:val="24"/>
        </w:rPr>
        <w:t>»</w:t>
      </w:r>
    </w:p>
    <w:p w:rsidR="00583BC0" w:rsidRPr="007B12F3" w:rsidRDefault="00583BC0" w:rsidP="00583BC0">
      <w:pPr>
        <w:jc w:val="both"/>
        <w:rPr>
          <w:sz w:val="24"/>
          <w:szCs w:val="24"/>
        </w:rPr>
      </w:pPr>
    </w:p>
    <w:p w:rsidR="00583BC0" w:rsidRPr="007B12F3" w:rsidRDefault="00583BC0" w:rsidP="00583BC0">
      <w:pPr>
        <w:tabs>
          <w:tab w:val="left" w:pos="7380"/>
        </w:tabs>
        <w:jc w:val="both"/>
        <w:rPr>
          <w:sz w:val="24"/>
          <w:szCs w:val="24"/>
        </w:rPr>
      </w:pPr>
      <w:r w:rsidRPr="007B12F3">
        <w:rPr>
          <w:sz w:val="24"/>
          <w:szCs w:val="24"/>
        </w:rPr>
        <w:t xml:space="preserve">Зав. кафедрой  </w:t>
      </w:r>
      <w:r w:rsidRPr="007B12F3">
        <w:rPr>
          <w:sz w:val="24"/>
          <w:szCs w:val="24"/>
        </w:rPr>
        <w:tab/>
      </w:r>
      <w:r w:rsidRPr="007B12F3">
        <w:rPr>
          <w:sz w:val="24"/>
          <w:szCs w:val="24"/>
          <w:lang w:val="kk-KZ"/>
        </w:rPr>
        <w:t>В</w:t>
      </w:r>
      <w:r w:rsidRPr="007B12F3">
        <w:rPr>
          <w:sz w:val="24"/>
          <w:szCs w:val="24"/>
        </w:rPr>
        <w:t>.</w:t>
      </w:r>
      <w:r w:rsidRPr="007B12F3">
        <w:rPr>
          <w:sz w:val="24"/>
          <w:szCs w:val="24"/>
          <w:lang w:val="kk-KZ"/>
        </w:rPr>
        <w:t>Вдовин</w:t>
      </w:r>
    </w:p>
    <w:p w:rsidR="00583BC0" w:rsidRPr="007B12F3" w:rsidRDefault="00583BC0" w:rsidP="00583BC0">
      <w:pPr>
        <w:jc w:val="both"/>
        <w:rPr>
          <w:sz w:val="24"/>
          <w:szCs w:val="24"/>
        </w:rPr>
      </w:pPr>
      <w:r w:rsidRPr="007B12F3">
        <w:rPr>
          <w:sz w:val="24"/>
          <w:szCs w:val="24"/>
        </w:rPr>
        <w:t xml:space="preserve">Протокол №____  от </w:t>
      </w:r>
      <w:proofErr w:type="spellStart"/>
      <w:r w:rsidRPr="007B12F3">
        <w:rPr>
          <w:sz w:val="24"/>
          <w:szCs w:val="24"/>
        </w:rPr>
        <w:t>____________________</w:t>
      </w:r>
      <w:proofErr w:type="gramStart"/>
      <w:r w:rsidRPr="007B12F3">
        <w:rPr>
          <w:sz w:val="24"/>
          <w:szCs w:val="24"/>
        </w:rPr>
        <w:t>г</w:t>
      </w:r>
      <w:proofErr w:type="spellEnd"/>
      <w:proofErr w:type="gramEnd"/>
      <w:r w:rsidRPr="007B12F3">
        <w:rPr>
          <w:sz w:val="24"/>
          <w:szCs w:val="24"/>
        </w:rPr>
        <w:t>.</w:t>
      </w:r>
    </w:p>
    <w:p w:rsidR="00583BC0" w:rsidRPr="007B12F3" w:rsidRDefault="00583BC0" w:rsidP="00583BC0">
      <w:pPr>
        <w:jc w:val="both"/>
        <w:rPr>
          <w:sz w:val="24"/>
          <w:szCs w:val="24"/>
        </w:rPr>
      </w:pPr>
    </w:p>
    <w:p w:rsidR="00583BC0" w:rsidRDefault="00583BC0" w:rsidP="00583BC0">
      <w:pPr>
        <w:jc w:val="both"/>
        <w:rPr>
          <w:sz w:val="24"/>
          <w:szCs w:val="24"/>
        </w:rPr>
      </w:pPr>
      <w:r w:rsidRPr="007B12F3">
        <w:rPr>
          <w:sz w:val="24"/>
          <w:szCs w:val="24"/>
        </w:rPr>
        <w:t xml:space="preserve">Согласовано кафедрой «Машиностроение и технология конструкционных материалов», выпускающей бакалавров по специальности 5В071200 – Машиностроение  </w:t>
      </w:r>
    </w:p>
    <w:p w:rsidR="00583BC0" w:rsidRPr="007B12F3" w:rsidRDefault="00583BC0" w:rsidP="00583BC0">
      <w:pPr>
        <w:jc w:val="both"/>
        <w:rPr>
          <w:sz w:val="24"/>
          <w:szCs w:val="24"/>
        </w:rPr>
      </w:pPr>
    </w:p>
    <w:p w:rsidR="00583BC0" w:rsidRDefault="00583BC0" w:rsidP="00583B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Зав. кафедрой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К. </w:t>
      </w:r>
      <w:proofErr w:type="spellStart"/>
      <w:r>
        <w:rPr>
          <w:sz w:val="24"/>
          <w:szCs w:val="24"/>
        </w:rPr>
        <w:t>Комбаев</w:t>
      </w:r>
      <w:proofErr w:type="spellEnd"/>
    </w:p>
    <w:p w:rsidR="00583BC0" w:rsidRDefault="00583BC0" w:rsidP="00583BC0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583BC0" w:rsidRDefault="00583BC0" w:rsidP="00583BC0">
      <w:pPr>
        <w:jc w:val="both"/>
        <w:rPr>
          <w:sz w:val="24"/>
          <w:szCs w:val="24"/>
        </w:rPr>
      </w:pPr>
      <w:r w:rsidRPr="007B12F3">
        <w:rPr>
          <w:sz w:val="24"/>
          <w:szCs w:val="24"/>
        </w:rPr>
        <w:t>Согласовано кафедрой «Технологические машины и оборудование», выпускающей бакалавров по специальност</w:t>
      </w:r>
      <w:r>
        <w:rPr>
          <w:sz w:val="24"/>
          <w:szCs w:val="24"/>
        </w:rPr>
        <w:t>ям</w:t>
      </w:r>
      <w:r w:rsidRPr="007B12F3">
        <w:rPr>
          <w:sz w:val="24"/>
          <w:szCs w:val="24"/>
        </w:rPr>
        <w:t xml:space="preserve"> 5В072200 – Полиграфия,</w:t>
      </w:r>
      <w:r>
        <w:rPr>
          <w:sz w:val="24"/>
          <w:szCs w:val="24"/>
        </w:rPr>
        <w:t xml:space="preserve"> </w:t>
      </w:r>
      <w:r w:rsidRPr="007B12F3">
        <w:rPr>
          <w:sz w:val="24"/>
          <w:szCs w:val="24"/>
        </w:rPr>
        <w:t xml:space="preserve"> 5В072400 – Технологические машины и оборудование</w:t>
      </w:r>
      <w:r>
        <w:rPr>
          <w:sz w:val="24"/>
          <w:szCs w:val="24"/>
        </w:rPr>
        <w:t xml:space="preserve">, </w:t>
      </w:r>
      <w:r w:rsidRPr="007B12F3">
        <w:rPr>
          <w:sz w:val="24"/>
          <w:szCs w:val="24"/>
        </w:rPr>
        <w:t>5В080600- Аграрная техника и технология</w:t>
      </w:r>
    </w:p>
    <w:p w:rsidR="00583BC0" w:rsidRPr="007B12F3" w:rsidRDefault="00583BC0" w:rsidP="00583BC0">
      <w:pPr>
        <w:jc w:val="both"/>
        <w:rPr>
          <w:sz w:val="24"/>
          <w:szCs w:val="24"/>
        </w:rPr>
      </w:pPr>
    </w:p>
    <w:p w:rsidR="00583BC0" w:rsidRDefault="00583BC0" w:rsidP="00583B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Зав. кафедрой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Д. </w:t>
      </w:r>
      <w:proofErr w:type="spellStart"/>
      <w:r>
        <w:rPr>
          <w:sz w:val="24"/>
          <w:szCs w:val="24"/>
        </w:rPr>
        <w:t>Елемес</w:t>
      </w:r>
      <w:proofErr w:type="spellEnd"/>
    </w:p>
    <w:p w:rsidR="00583BC0" w:rsidRDefault="00583BC0" w:rsidP="00583BC0">
      <w:pPr>
        <w:jc w:val="both"/>
        <w:rPr>
          <w:sz w:val="24"/>
          <w:szCs w:val="24"/>
        </w:rPr>
      </w:pPr>
    </w:p>
    <w:p w:rsidR="00583BC0" w:rsidRDefault="00583BC0" w:rsidP="00583BC0">
      <w:pPr>
        <w:jc w:val="both"/>
        <w:rPr>
          <w:sz w:val="24"/>
          <w:szCs w:val="24"/>
        </w:rPr>
      </w:pPr>
      <w:r w:rsidRPr="007B12F3">
        <w:rPr>
          <w:sz w:val="24"/>
          <w:szCs w:val="24"/>
        </w:rPr>
        <w:t>Согласовано кафедрой «</w:t>
      </w:r>
      <w:r>
        <w:rPr>
          <w:sz w:val="24"/>
          <w:szCs w:val="24"/>
        </w:rPr>
        <w:t>Техническая физика</w:t>
      </w:r>
      <w:r w:rsidRPr="007B12F3">
        <w:rPr>
          <w:sz w:val="24"/>
          <w:szCs w:val="24"/>
        </w:rPr>
        <w:t>», выпускающей бакалавров по специальности 5В07</w:t>
      </w:r>
      <w:r>
        <w:rPr>
          <w:sz w:val="24"/>
          <w:szCs w:val="24"/>
        </w:rPr>
        <w:t>23</w:t>
      </w:r>
      <w:r w:rsidRPr="007B12F3">
        <w:rPr>
          <w:sz w:val="24"/>
          <w:szCs w:val="24"/>
        </w:rPr>
        <w:t xml:space="preserve">00 – </w:t>
      </w:r>
      <w:r>
        <w:rPr>
          <w:sz w:val="24"/>
          <w:szCs w:val="24"/>
        </w:rPr>
        <w:t>Техническая физика</w:t>
      </w:r>
      <w:r w:rsidRPr="007B12F3">
        <w:rPr>
          <w:sz w:val="24"/>
          <w:szCs w:val="24"/>
        </w:rPr>
        <w:t xml:space="preserve">  </w:t>
      </w:r>
    </w:p>
    <w:p w:rsidR="00583BC0" w:rsidRPr="007B12F3" w:rsidRDefault="00583BC0" w:rsidP="00583BC0">
      <w:pPr>
        <w:jc w:val="both"/>
        <w:rPr>
          <w:sz w:val="24"/>
          <w:szCs w:val="24"/>
        </w:rPr>
      </w:pPr>
    </w:p>
    <w:p w:rsidR="00583BC0" w:rsidRDefault="00583BC0" w:rsidP="00583B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Зав. кафедрой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С. Плотников</w:t>
      </w:r>
    </w:p>
    <w:p w:rsidR="00583BC0" w:rsidRPr="007B12F3" w:rsidRDefault="00583BC0" w:rsidP="00583BC0">
      <w:pPr>
        <w:jc w:val="both"/>
        <w:rPr>
          <w:sz w:val="24"/>
          <w:szCs w:val="24"/>
        </w:rPr>
      </w:pPr>
    </w:p>
    <w:p w:rsidR="00583BC0" w:rsidRPr="007B12F3" w:rsidRDefault="00583BC0" w:rsidP="00583BC0">
      <w:pPr>
        <w:jc w:val="both"/>
        <w:rPr>
          <w:sz w:val="24"/>
          <w:szCs w:val="24"/>
        </w:rPr>
      </w:pPr>
    </w:p>
    <w:p w:rsidR="00583BC0" w:rsidRDefault="00583BC0" w:rsidP="00583BC0">
      <w:pPr>
        <w:pStyle w:val="a7"/>
        <w:spacing w:after="0"/>
        <w:ind w:left="0"/>
        <w:rPr>
          <w:sz w:val="24"/>
          <w:szCs w:val="24"/>
          <w:lang w:val="ru-MO"/>
        </w:rPr>
      </w:pPr>
      <w:r w:rsidRPr="007B12F3">
        <w:rPr>
          <w:sz w:val="24"/>
          <w:szCs w:val="24"/>
        </w:rPr>
        <w:t xml:space="preserve">Одобрено учебно-методическим советом  </w:t>
      </w:r>
      <w:r w:rsidRPr="007B12F3">
        <w:rPr>
          <w:sz w:val="24"/>
          <w:szCs w:val="24"/>
          <w:lang w:val="ru-MO"/>
        </w:rPr>
        <w:t>факультета машиностроения и транспорта</w:t>
      </w:r>
    </w:p>
    <w:p w:rsidR="00583BC0" w:rsidRPr="007B12F3" w:rsidRDefault="00583BC0" w:rsidP="00583BC0">
      <w:pPr>
        <w:pStyle w:val="a7"/>
        <w:spacing w:after="0"/>
        <w:ind w:left="0"/>
        <w:rPr>
          <w:sz w:val="24"/>
          <w:szCs w:val="24"/>
        </w:rPr>
      </w:pPr>
    </w:p>
    <w:p w:rsidR="00583BC0" w:rsidRPr="00DC6CA8" w:rsidRDefault="00583BC0" w:rsidP="00583BC0">
      <w:pPr>
        <w:tabs>
          <w:tab w:val="left" w:pos="7380"/>
        </w:tabs>
        <w:jc w:val="both"/>
        <w:rPr>
          <w:sz w:val="24"/>
          <w:szCs w:val="24"/>
        </w:rPr>
      </w:pPr>
      <w:r w:rsidRPr="00DC6CA8">
        <w:rPr>
          <w:sz w:val="24"/>
          <w:szCs w:val="24"/>
        </w:rPr>
        <w:t>Председатель</w:t>
      </w:r>
      <w:r w:rsidRPr="00DC6CA8">
        <w:rPr>
          <w:sz w:val="24"/>
          <w:szCs w:val="24"/>
        </w:rPr>
        <w:tab/>
      </w:r>
      <w:r w:rsidRPr="00DC6CA8">
        <w:rPr>
          <w:sz w:val="24"/>
          <w:szCs w:val="24"/>
          <w:lang w:val="kk-KZ"/>
        </w:rPr>
        <w:t>А</w:t>
      </w:r>
      <w:r w:rsidRPr="00DC6CA8">
        <w:rPr>
          <w:sz w:val="24"/>
          <w:szCs w:val="24"/>
        </w:rPr>
        <w:t>.</w:t>
      </w:r>
      <w:r>
        <w:rPr>
          <w:sz w:val="24"/>
          <w:szCs w:val="24"/>
        </w:rPr>
        <w:t>Вавилов</w:t>
      </w:r>
    </w:p>
    <w:p w:rsidR="00583BC0" w:rsidRPr="00DC6CA8" w:rsidRDefault="00583BC0" w:rsidP="00583BC0">
      <w:pPr>
        <w:jc w:val="both"/>
        <w:rPr>
          <w:sz w:val="24"/>
          <w:szCs w:val="24"/>
        </w:rPr>
      </w:pPr>
      <w:r w:rsidRPr="00DC6CA8">
        <w:rPr>
          <w:sz w:val="24"/>
          <w:szCs w:val="24"/>
        </w:rPr>
        <w:t xml:space="preserve">Протокол №____ </w:t>
      </w:r>
      <w:proofErr w:type="spellStart"/>
      <w:r w:rsidRPr="00DC6CA8">
        <w:rPr>
          <w:sz w:val="24"/>
          <w:szCs w:val="24"/>
        </w:rPr>
        <w:t>от______________________</w:t>
      </w:r>
      <w:proofErr w:type="gramStart"/>
      <w:r w:rsidRPr="00DC6CA8">
        <w:rPr>
          <w:sz w:val="24"/>
          <w:szCs w:val="24"/>
        </w:rPr>
        <w:t>г</w:t>
      </w:r>
      <w:proofErr w:type="spellEnd"/>
      <w:proofErr w:type="gramEnd"/>
      <w:r w:rsidRPr="00DC6CA8">
        <w:rPr>
          <w:sz w:val="24"/>
          <w:szCs w:val="24"/>
        </w:rPr>
        <w:t>.</w:t>
      </w:r>
    </w:p>
    <w:p w:rsidR="00583BC0" w:rsidRPr="00DC6CA8" w:rsidRDefault="00583BC0" w:rsidP="00583BC0">
      <w:pPr>
        <w:jc w:val="both"/>
        <w:rPr>
          <w:sz w:val="24"/>
          <w:szCs w:val="24"/>
        </w:rPr>
      </w:pPr>
    </w:p>
    <w:p w:rsidR="00583BC0" w:rsidRPr="00DC6CA8" w:rsidRDefault="00583BC0" w:rsidP="00583BC0">
      <w:pPr>
        <w:jc w:val="both"/>
        <w:rPr>
          <w:sz w:val="24"/>
          <w:szCs w:val="24"/>
        </w:rPr>
      </w:pPr>
      <w:r w:rsidRPr="00DC6CA8">
        <w:rPr>
          <w:sz w:val="24"/>
          <w:szCs w:val="24"/>
        </w:rPr>
        <w:t xml:space="preserve">Разработал </w:t>
      </w:r>
    </w:p>
    <w:p w:rsidR="00583BC0" w:rsidRPr="00DC6CA8" w:rsidRDefault="00583BC0" w:rsidP="00583BC0">
      <w:pPr>
        <w:tabs>
          <w:tab w:val="left" w:pos="7380"/>
        </w:tabs>
        <w:jc w:val="both"/>
        <w:rPr>
          <w:sz w:val="24"/>
          <w:szCs w:val="24"/>
        </w:rPr>
      </w:pPr>
      <w:r w:rsidRPr="00DC6CA8">
        <w:rPr>
          <w:sz w:val="24"/>
          <w:szCs w:val="24"/>
        </w:rPr>
        <w:t>До</w:t>
      </w:r>
      <w:r>
        <w:rPr>
          <w:sz w:val="24"/>
          <w:szCs w:val="24"/>
        </w:rPr>
        <w:t>цент</w:t>
      </w:r>
      <w:r w:rsidRPr="00DC6CA8">
        <w:rPr>
          <w:sz w:val="24"/>
          <w:szCs w:val="24"/>
        </w:rPr>
        <w:t xml:space="preserve">                                                                                  </w:t>
      </w:r>
      <w:r>
        <w:rPr>
          <w:sz w:val="24"/>
          <w:szCs w:val="24"/>
        </w:rPr>
        <w:tab/>
      </w:r>
      <w:r w:rsidRPr="00DC6CA8">
        <w:rPr>
          <w:sz w:val="24"/>
          <w:szCs w:val="24"/>
          <w:lang w:val="ru-MO"/>
        </w:rPr>
        <w:t xml:space="preserve">А. </w:t>
      </w:r>
      <w:proofErr w:type="spellStart"/>
      <w:r w:rsidRPr="00DC6CA8">
        <w:rPr>
          <w:sz w:val="24"/>
          <w:szCs w:val="24"/>
          <w:lang w:val="ru-MO"/>
        </w:rPr>
        <w:t>Муздыбаева</w:t>
      </w:r>
      <w:proofErr w:type="spellEnd"/>
    </w:p>
    <w:p w:rsidR="00583BC0" w:rsidRPr="00DC6CA8" w:rsidRDefault="00583BC0" w:rsidP="00583BC0">
      <w:pPr>
        <w:jc w:val="both"/>
        <w:rPr>
          <w:sz w:val="24"/>
          <w:szCs w:val="24"/>
        </w:rPr>
      </w:pPr>
    </w:p>
    <w:p w:rsidR="00583BC0" w:rsidRDefault="00583BC0" w:rsidP="00583BC0">
      <w:pPr>
        <w:widowControl w:val="0"/>
        <w:tabs>
          <w:tab w:val="left" w:pos="7380"/>
        </w:tabs>
        <w:rPr>
          <w:sz w:val="24"/>
          <w:szCs w:val="24"/>
        </w:rPr>
      </w:pPr>
    </w:p>
    <w:p w:rsidR="00583BC0" w:rsidRDefault="00583BC0" w:rsidP="00583BC0">
      <w:pPr>
        <w:widowControl w:val="0"/>
        <w:tabs>
          <w:tab w:val="left" w:pos="7380"/>
        </w:tabs>
        <w:rPr>
          <w:sz w:val="24"/>
          <w:szCs w:val="24"/>
        </w:rPr>
      </w:pPr>
    </w:p>
    <w:p w:rsidR="00583BC0" w:rsidRDefault="00583BC0" w:rsidP="00583BC0">
      <w:pPr>
        <w:widowControl w:val="0"/>
        <w:tabs>
          <w:tab w:val="left" w:pos="738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Нормоконтролер</w:t>
      </w:r>
      <w:proofErr w:type="spellEnd"/>
      <w:r>
        <w:rPr>
          <w:sz w:val="24"/>
          <w:szCs w:val="24"/>
        </w:rPr>
        <w:t xml:space="preserve">           </w:t>
      </w:r>
      <w:r>
        <w:rPr>
          <w:sz w:val="24"/>
          <w:szCs w:val="24"/>
        </w:rPr>
        <w:tab/>
        <w:t xml:space="preserve"> Т. </w:t>
      </w:r>
      <w:proofErr w:type="spellStart"/>
      <w:r>
        <w:rPr>
          <w:sz w:val="24"/>
          <w:szCs w:val="24"/>
        </w:rPr>
        <w:t>Тютюнькова</w:t>
      </w:r>
      <w:proofErr w:type="spellEnd"/>
    </w:p>
    <w:p w:rsidR="00583BC0" w:rsidRDefault="00583BC0" w:rsidP="00583BC0">
      <w:pPr>
        <w:widowControl w:val="0"/>
        <w:tabs>
          <w:tab w:val="left" w:pos="7380"/>
        </w:tabs>
        <w:rPr>
          <w:sz w:val="24"/>
          <w:szCs w:val="24"/>
        </w:rPr>
      </w:pPr>
    </w:p>
    <w:p w:rsidR="00583BC0" w:rsidRDefault="00583BC0" w:rsidP="00583BC0">
      <w:pPr>
        <w:widowControl w:val="0"/>
        <w:tabs>
          <w:tab w:val="left" w:pos="7380"/>
        </w:tabs>
        <w:rPr>
          <w:sz w:val="24"/>
          <w:szCs w:val="24"/>
        </w:rPr>
      </w:pPr>
    </w:p>
    <w:p w:rsidR="00583BC0" w:rsidRDefault="00583BC0" w:rsidP="00583BC0">
      <w:pPr>
        <w:widowControl w:val="0"/>
        <w:tabs>
          <w:tab w:val="left" w:pos="7380"/>
        </w:tabs>
        <w:rPr>
          <w:sz w:val="24"/>
          <w:szCs w:val="24"/>
        </w:rPr>
      </w:pPr>
    </w:p>
    <w:p w:rsidR="00583BC0" w:rsidRDefault="00583BC0" w:rsidP="00583BC0">
      <w:pPr>
        <w:widowControl w:val="0"/>
        <w:tabs>
          <w:tab w:val="left" w:pos="7380"/>
        </w:tabs>
        <w:rPr>
          <w:sz w:val="24"/>
          <w:szCs w:val="24"/>
        </w:rPr>
      </w:pPr>
    </w:p>
    <w:p w:rsidR="00583BC0" w:rsidRPr="0074186C" w:rsidRDefault="00583BC0" w:rsidP="00583BC0">
      <w:pPr>
        <w:widowControl w:val="0"/>
        <w:tabs>
          <w:tab w:val="left" w:pos="7380"/>
        </w:tabs>
        <w:jc w:val="center"/>
        <w:rPr>
          <w:color w:val="000000"/>
          <w:sz w:val="24"/>
          <w:szCs w:val="24"/>
        </w:rPr>
      </w:pPr>
      <w:r>
        <w:br w:type="page"/>
      </w:r>
      <w:r w:rsidRPr="0074186C">
        <w:rPr>
          <w:color w:val="000000"/>
          <w:sz w:val="24"/>
          <w:szCs w:val="24"/>
        </w:rPr>
        <w:lastRenderedPageBreak/>
        <w:t>СВЕДЕНИЯ О ПРЕПОДАВАТЕЛЕ И КОНТАКТНАЯ ИНФОРМАЦИЯ</w:t>
      </w:r>
    </w:p>
    <w:p w:rsidR="00583BC0" w:rsidRPr="0074186C" w:rsidRDefault="00583BC0" w:rsidP="00583BC0">
      <w:pPr>
        <w:jc w:val="center"/>
        <w:rPr>
          <w:sz w:val="24"/>
          <w:szCs w:val="24"/>
        </w:rPr>
      </w:pPr>
    </w:p>
    <w:p w:rsidR="00583BC0" w:rsidRPr="0074186C" w:rsidRDefault="00583BC0" w:rsidP="00583BC0">
      <w:pPr>
        <w:pStyle w:val="a9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Кафедра </w:t>
      </w:r>
      <w:r>
        <w:rPr>
          <w:sz w:val="24"/>
          <w:szCs w:val="24"/>
        </w:rPr>
        <w:t>«Транспорт и логистика»,</w:t>
      </w:r>
      <w:r w:rsidRPr="0074186C">
        <w:rPr>
          <w:sz w:val="24"/>
          <w:szCs w:val="24"/>
        </w:rPr>
        <w:t xml:space="preserve"> факультет</w:t>
      </w:r>
      <w:r>
        <w:rPr>
          <w:sz w:val="24"/>
          <w:szCs w:val="24"/>
        </w:rPr>
        <w:t xml:space="preserve"> машиностроения и транспорта (ауд. Г-Л-204</w:t>
      </w:r>
      <w:r w:rsidRPr="0074186C">
        <w:rPr>
          <w:sz w:val="24"/>
          <w:szCs w:val="24"/>
        </w:rPr>
        <w:t>)</w:t>
      </w:r>
      <w:r>
        <w:rPr>
          <w:sz w:val="24"/>
          <w:szCs w:val="24"/>
        </w:rPr>
        <w:t xml:space="preserve">. </w:t>
      </w:r>
      <w:r w:rsidRPr="0074186C">
        <w:rPr>
          <w:sz w:val="24"/>
          <w:szCs w:val="24"/>
        </w:rPr>
        <w:t xml:space="preserve">Преподаватель, ведущий занятия: </w:t>
      </w:r>
      <w:r>
        <w:rPr>
          <w:sz w:val="24"/>
          <w:szCs w:val="24"/>
        </w:rPr>
        <w:t xml:space="preserve">А.С. </w:t>
      </w:r>
      <w:proofErr w:type="spellStart"/>
      <w:r>
        <w:rPr>
          <w:sz w:val="24"/>
          <w:szCs w:val="24"/>
        </w:rPr>
        <w:t>Муздыбаева</w:t>
      </w:r>
      <w:proofErr w:type="spellEnd"/>
      <w:r w:rsidRPr="0074186C">
        <w:rPr>
          <w:sz w:val="24"/>
          <w:szCs w:val="24"/>
        </w:rPr>
        <w:t xml:space="preserve">, </w:t>
      </w:r>
      <w:r>
        <w:rPr>
          <w:sz w:val="24"/>
          <w:szCs w:val="24"/>
        </w:rPr>
        <w:t>к.т.н.</w:t>
      </w:r>
      <w:r w:rsidRPr="0074186C">
        <w:rPr>
          <w:sz w:val="24"/>
          <w:szCs w:val="24"/>
        </w:rPr>
        <w:t xml:space="preserve">, </w:t>
      </w:r>
      <w:r>
        <w:rPr>
          <w:sz w:val="24"/>
          <w:szCs w:val="24"/>
        </w:rPr>
        <w:t>доцент</w:t>
      </w:r>
      <w:r w:rsidRPr="0074186C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74186C">
        <w:rPr>
          <w:sz w:val="24"/>
          <w:szCs w:val="24"/>
        </w:rPr>
        <w:t xml:space="preserve">Телефон рабочий: </w:t>
      </w:r>
      <w:r>
        <w:rPr>
          <w:sz w:val="24"/>
          <w:szCs w:val="24"/>
        </w:rPr>
        <w:t xml:space="preserve">540200. </w:t>
      </w:r>
      <w:r w:rsidRPr="0074186C">
        <w:rPr>
          <w:sz w:val="24"/>
          <w:szCs w:val="24"/>
        </w:rPr>
        <w:t>Аудиторные часы и время для консультаций: по расписанию занятий и графику работы преподавателя.</w:t>
      </w:r>
    </w:p>
    <w:p w:rsidR="00583BC0" w:rsidRPr="0074186C" w:rsidRDefault="00583BC0" w:rsidP="00583BC0">
      <w:pPr>
        <w:ind w:firstLine="540"/>
        <w:rPr>
          <w:sz w:val="24"/>
          <w:szCs w:val="24"/>
        </w:rPr>
      </w:pPr>
    </w:p>
    <w:p w:rsidR="00583BC0" w:rsidRPr="0074186C" w:rsidRDefault="00583BC0" w:rsidP="00583BC0">
      <w:pPr>
        <w:ind w:firstLine="540"/>
        <w:rPr>
          <w:sz w:val="24"/>
          <w:szCs w:val="24"/>
        </w:rPr>
      </w:pPr>
    </w:p>
    <w:p w:rsidR="00583BC0" w:rsidRPr="0074186C" w:rsidRDefault="00583BC0" w:rsidP="00583BC0">
      <w:pPr>
        <w:ind w:firstLine="540"/>
        <w:jc w:val="center"/>
        <w:rPr>
          <w:sz w:val="24"/>
          <w:szCs w:val="24"/>
        </w:rPr>
      </w:pPr>
      <w:r w:rsidRPr="0074186C">
        <w:rPr>
          <w:sz w:val="24"/>
          <w:szCs w:val="24"/>
        </w:rPr>
        <w:t>1 ХАРАКТЕРИСТИКА ДИСЦИПЛИНЫ, ЕЕ МЕСТО В УЧЕБНОМ ПРОЦЕССЕ</w:t>
      </w:r>
    </w:p>
    <w:p w:rsidR="00583BC0" w:rsidRPr="0074186C" w:rsidRDefault="00583BC0" w:rsidP="00583BC0">
      <w:pPr>
        <w:ind w:firstLine="540"/>
        <w:jc w:val="center"/>
        <w:rPr>
          <w:sz w:val="24"/>
          <w:szCs w:val="24"/>
        </w:rPr>
      </w:pPr>
    </w:p>
    <w:p w:rsidR="00583BC0" w:rsidRPr="00427B2A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>1.1 Описание изучаемой дисциплины</w:t>
      </w:r>
    </w:p>
    <w:p w:rsidR="00583BC0" w:rsidRPr="00A533A7" w:rsidRDefault="00583BC0" w:rsidP="00583BC0">
      <w:pPr>
        <w:ind w:firstLine="567"/>
        <w:jc w:val="both"/>
        <w:rPr>
          <w:sz w:val="24"/>
          <w:szCs w:val="24"/>
        </w:rPr>
      </w:pPr>
      <w:r w:rsidRPr="00A533A7">
        <w:rPr>
          <w:sz w:val="24"/>
          <w:szCs w:val="24"/>
        </w:rPr>
        <w:t>Курс «</w:t>
      </w:r>
      <w:r w:rsidRPr="009C0F18">
        <w:rPr>
          <w:snapToGrid w:val="0"/>
          <w:color w:val="000000"/>
          <w:sz w:val="24"/>
          <w:szCs w:val="24"/>
          <w:lang w:val="kk-KZ"/>
        </w:rPr>
        <w:t>Инновационная деятельность и предпринимательство в научно-технической сфере</w:t>
      </w:r>
      <w:r w:rsidRPr="00A533A7">
        <w:rPr>
          <w:sz w:val="24"/>
          <w:szCs w:val="24"/>
        </w:rPr>
        <w:t xml:space="preserve">» предназначен для всех технических специальностей. </w:t>
      </w:r>
      <w:r>
        <w:rPr>
          <w:sz w:val="24"/>
          <w:szCs w:val="24"/>
        </w:rPr>
        <w:t>В ходе изучения дисциплины происходит ознакомление с п</w:t>
      </w:r>
      <w:r w:rsidRPr="00580C3D">
        <w:rPr>
          <w:sz w:val="24"/>
          <w:szCs w:val="24"/>
        </w:rPr>
        <w:t>оняти</w:t>
      </w:r>
      <w:r>
        <w:rPr>
          <w:sz w:val="24"/>
          <w:szCs w:val="24"/>
        </w:rPr>
        <w:t>ями</w:t>
      </w:r>
      <w:r w:rsidRPr="00580C3D">
        <w:rPr>
          <w:sz w:val="24"/>
          <w:szCs w:val="24"/>
        </w:rPr>
        <w:t xml:space="preserve"> инноваций и инновационной деятельности</w:t>
      </w:r>
      <w:r>
        <w:rPr>
          <w:sz w:val="24"/>
          <w:szCs w:val="24"/>
        </w:rPr>
        <w:t>, с</w:t>
      </w:r>
      <w:r w:rsidRPr="00580C3D">
        <w:rPr>
          <w:sz w:val="24"/>
          <w:szCs w:val="24"/>
        </w:rPr>
        <w:t xml:space="preserve"> Законодательство</w:t>
      </w:r>
      <w:r>
        <w:rPr>
          <w:sz w:val="24"/>
          <w:szCs w:val="24"/>
        </w:rPr>
        <w:t>м</w:t>
      </w:r>
      <w:r w:rsidRPr="00580C3D">
        <w:rPr>
          <w:sz w:val="24"/>
          <w:szCs w:val="24"/>
        </w:rPr>
        <w:t xml:space="preserve"> Республики Казахстан в области инновационной деятельности</w:t>
      </w:r>
      <w:r>
        <w:rPr>
          <w:sz w:val="24"/>
          <w:szCs w:val="24"/>
        </w:rPr>
        <w:t>, осваиваются знания в области патентного права, охраны объектов интеллектуальной собственности, изучаются основы  п</w:t>
      </w:r>
      <w:r w:rsidRPr="00580C3D">
        <w:rPr>
          <w:sz w:val="24"/>
          <w:szCs w:val="24"/>
        </w:rPr>
        <w:t>редпринимательств</w:t>
      </w:r>
      <w:r>
        <w:rPr>
          <w:sz w:val="24"/>
          <w:szCs w:val="24"/>
        </w:rPr>
        <w:t>а</w:t>
      </w:r>
      <w:r w:rsidRPr="00580C3D">
        <w:rPr>
          <w:sz w:val="24"/>
          <w:szCs w:val="24"/>
        </w:rPr>
        <w:t xml:space="preserve"> в научно-технической сфере</w:t>
      </w:r>
      <w:r>
        <w:rPr>
          <w:sz w:val="24"/>
          <w:szCs w:val="24"/>
        </w:rPr>
        <w:t xml:space="preserve"> (НТС).</w:t>
      </w:r>
    </w:p>
    <w:p w:rsidR="00583BC0" w:rsidRPr="00427B2A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83BC0" w:rsidRPr="00427B2A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1.2 Цели </w:t>
      </w:r>
      <w:r>
        <w:rPr>
          <w:b/>
        </w:rPr>
        <w:t xml:space="preserve">и задачи </w:t>
      </w:r>
      <w:r w:rsidRPr="00427B2A">
        <w:rPr>
          <w:b/>
        </w:rPr>
        <w:t>изучения дисциплины</w:t>
      </w:r>
    </w:p>
    <w:p w:rsidR="00583BC0" w:rsidRPr="00A533A7" w:rsidRDefault="00583BC0" w:rsidP="00583BC0">
      <w:pPr>
        <w:pStyle w:val="3"/>
        <w:tabs>
          <w:tab w:val="num" w:pos="0"/>
        </w:tabs>
        <w:spacing w:after="0"/>
        <w:ind w:left="0" w:firstLine="567"/>
        <w:jc w:val="both"/>
        <w:rPr>
          <w:sz w:val="24"/>
          <w:szCs w:val="24"/>
        </w:rPr>
      </w:pPr>
      <w:r>
        <w:rPr>
          <w:sz w:val="24"/>
        </w:rPr>
        <w:t xml:space="preserve">Целью преподавания дисциплины является формирование у студентов системы научных и профессиональных знаний и навыков в области создания и внедрения инноваций, а также </w:t>
      </w:r>
      <w:proofErr w:type="spellStart"/>
      <w:r>
        <w:rPr>
          <w:sz w:val="24"/>
        </w:rPr>
        <w:t>патентоведения</w:t>
      </w:r>
      <w:proofErr w:type="spellEnd"/>
      <w:r>
        <w:rPr>
          <w:sz w:val="24"/>
        </w:rPr>
        <w:t xml:space="preserve"> и предпринимательства в НТС. </w:t>
      </w:r>
      <w:r w:rsidRPr="00A533A7">
        <w:rPr>
          <w:sz w:val="24"/>
          <w:szCs w:val="24"/>
        </w:rPr>
        <w:t>Основными задачами изучения дисциплины являются:</w:t>
      </w:r>
    </w:p>
    <w:p w:rsidR="00583BC0" w:rsidRPr="00A533A7" w:rsidRDefault="00583BC0" w:rsidP="00583BC0">
      <w:pPr>
        <w:pStyle w:val="2"/>
        <w:numPr>
          <w:ilvl w:val="0"/>
          <w:numId w:val="4"/>
        </w:numPr>
        <w:tabs>
          <w:tab w:val="clear" w:pos="1080"/>
          <w:tab w:val="num" w:pos="284"/>
        </w:tabs>
        <w:spacing w:after="0" w:line="240" w:lineRule="auto"/>
        <w:ind w:left="0" w:firstLine="567"/>
        <w:jc w:val="both"/>
        <w:rPr>
          <w:sz w:val="24"/>
          <w:szCs w:val="24"/>
        </w:rPr>
      </w:pPr>
      <w:r w:rsidRPr="00A533A7">
        <w:rPr>
          <w:sz w:val="24"/>
          <w:szCs w:val="24"/>
        </w:rPr>
        <w:t>формирование у студентов научного мышления, умения применять на практике основные положения курса;</w:t>
      </w:r>
    </w:p>
    <w:p w:rsidR="00583BC0" w:rsidRPr="00A533A7" w:rsidRDefault="00583BC0" w:rsidP="00583BC0">
      <w:pPr>
        <w:pStyle w:val="2"/>
        <w:numPr>
          <w:ilvl w:val="0"/>
          <w:numId w:val="4"/>
        </w:numPr>
        <w:tabs>
          <w:tab w:val="clear" w:pos="1080"/>
          <w:tab w:val="num" w:pos="284"/>
        </w:tabs>
        <w:spacing w:after="0" w:line="240" w:lineRule="auto"/>
        <w:ind w:left="0" w:firstLine="567"/>
        <w:jc w:val="both"/>
        <w:rPr>
          <w:sz w:val="24"/>
          <w:szCs w:val="24"/>
        </w:rPr>
      </w:pPr>
      <w:r w:rsidRPr="00A533A7">
        <w:rPr>
          <w:sz w:val="24"/>
          <w:szCs w:val="24"/>
        </w:rPr>
        <w:t xml:space="preserve">создание у студентов основ теоретической подготовки в области </w:t>
      </w:r>
      <w:r w:rsidRPr="00A533A7">
        <w:rPr>
          <w:sz w:val="24"/>
          <w:szCs w:val="24"/>
          <w:lang w:val="kk-KZ"/>
        </w:rPr>
        <w:t>инновационной деятельности и управления интеллектуальной собственностью</w:t>
      </w:r>
      <w:r w:rsidRPr="00A533A7">
        <w:rPr>
          <w:sz w:val="24"/>
          <w:szCs w:val="24"/>
        </w:rPr>
        <w:t>;</w:t>
      </w:r>
    </w:p>
    <w:p w:rsidR="00583BC0" w:rsidRPr="00A533A7" w:rsidRDefault="00583BC0" w:rsidP="00583BC0">
      <w:pPr>
        <w:pStyle w:val="2"/>
        <w:numPr>
          <w:ilvl w:val="0"/>
          <w:numId w:val="4"/>
        </w:numPr>
        <w:tabs>
          <w:tab w:val="clear" w:pos="1080"/>
          <w:tab w:val="num" w:pos="284"/>
        </w:tabs>
        <w:spacing w:after="0" w:line="240" w:lineRule="auto"/>
        <w:ind w:left="0" w:firstLine="567"/>
        <w:jc w:val="both"/>
        <w:rPr>
          <w:sz w:val="24"/>
          <w:szCs w:val="24"/>
        </w:rPr>
      </w:pPr>
      <w:r w:rsidRPr="00A533A7">
        <w:rPr>
          <w:sz w:val="24"/>
          <w:szCs w:val="24"/>
        </w:rPr>
        <w:t xml:space="preserve">изучение студентами правовых, организационных и методических основ </w:t>
      </w:r>
      <w:r w:rsidRPr="00A533A7">
        <w:rPr>
          <w:sz w:val="24"/>
          <w:szCs w:val="24"/>
          <w:lang w:val="kk-KZ"/>
        </w:rPr>
        <w:t>патентоведения</w:t>
      </w:r>
      <w:r w:rsidRPr="00A533A7">
        <w:rPr>
          <w:sz w:val="24"/>
          <w:szCs w:val="24"/>
        </w:rPr>
        <w:t>, нормативной и технической документации в области</w:t>
      </w:r>
      <w:r w:rsidRPr="00A533A7">
        <w:rPr>
          <w:sz w:val="24"/>
          <w:szCs w:val="24"/>
          <w:lang w:val="kk-KZ"/>
        </w:rPr>
        <w:t xml:space="preserve"> внедрения инноваций</w:t>
      </w:r>
      <w:r w:rsidRPr="00A533A7">
        <w:rPr>
          <w:sz w:val="24"/>
          <w:szCs w:val="24"/>
        </w:rPr>
        <w:t>;</w:t>
      </w:r>
    </w:p>
    <w:p w:rsidR="00583BC0" w:rsidRPr="00A533A7" w:rsidRDefault="00583BC0" w:rsidP="00583BC0">
      <w:pPr>
        <w:pStyle w:val="2"/>
        <w:numPr>
          <w:ilvl w:val="0"/>
          <w:numId w:val="4"/>
        </w:numPr>
        <w:tabs>
          <w:tab w:val="clear" w:pos="1080"/>
          <w:tab w:val="num" w:pos="284"/>
        </w:tabs>
        <w:spacing w:after="0" w:line="240" w:lineRule="auto"/>
        <w:ind w:left="0" w:firstLine="567"/>
        <w:jc w:val="both"/>
        <w:rPr>
          <w:sz w:val="24"/>
          <w:szCs w:val="24"/>
        </w:rPr>
      </w:pPr>
      <w:r w:rsidRPr="00A533A7">
        <w:rPr>
          <w:sz w:val="24"/>
          <w:szCs w:val="24"/>
        </w:rPr>
        <w:t xml:space="preserve">знакомство с </w:t>
      </w:r>
      <w:proofErr w:type="gramStart"/>
      <w:r w:rsidRPr="00A533A7">
        <w:rPr>
          <w:sz w:val="24"/>
          <w:szCs w:val="24"/>
        </w:rPr>
        <w:t>Государственными</w:t>
      </w:r>
      <w:proofErr w:type="gramEnd"/>
      <w:r w:rsidRPr="00A533A7">
        <w:rPr>
          <w:sz w:val="24"/>
          <w:szCs w:val="24"/>
        </w:rPr>
        <w:t xml:space="preserve"> </w:t>
      </w:r>
      <w:r w:rsidRPr="00A533A7">
        <w:rPr>
          <w:sz w:val="24"/>
          <w:szCs w:val="24"/>
          <w:lang w:val="kk-KZ"/>
        </w:rPr>
        <w:t xml:space="preserve">программой индустриально-инновационного развития </w:t>
      </w:r>
      <w:r w:rsidRPr="00A533A7">
        <w:rPr>
          <w:sz w:val="24"/>
          <w:szCs w:val="24"/>
        </w:rPr>
        <w:t>Республики Казахстан;</w:t>
      </w:r>
    </w:p>
    <w:p w:rsidR="00583BC0" w:rsidRPr="00A533A7" w:rsidRDefault="00583BC0" w:rsidP="00583BC0">
      <w:pPr>
        <w:pStyle w:val="2"/>
        <w:numPr>
          <w:ilvl w:val="0"/>
          <w:numId w:val="4"/>
        </w:numPr>
        <w:tabs>
          <w:tab w:val="clear" w:pos="1080"/>
          <w:tab w:val="num" w:pos="284"/>
          <w:tab w:val="num" w:pos="360"/>
          <w:tab w:val="num" w:pos="709"/>
        </w:tabs>
        <w:spacing w:after="0" w:line="240" w:lineRule="auto"/>
        <w:ind w:left="0" w:firstLine="567"/>
        <w:jc w:val="both"/>
        <w:rPr>
          <w:sz w:val="24"/>
          <w:szCs w:val="24"/>
        </w:rPr>
      </w:pPr>
      <w:r w:rsidRPr="00A533A7">
        <w:rPr>
          <w:sz w:val="24"/>
          <w:szCs w:val="24"/>
        </w:rPr>
        <w:t xml:space="preserve">изучение </w:t>
      </w:r>
      <w:r>
        <w:rPr>
          <w:sz w:val="24"/>
          <w:szCs w:val="24"/>
        </w:rPr>
        <w:t>особенностей предпринимательства в НТС</w:t>
      </w:r>
      <w:r w:rsidRPr="00A533A7">
        <w:rPr>
          <w:sz w:val="24"/>
          <w:szCs w:val="24"/>
        </w:rPr>
        <w:t>.</w:t>
      </w:r>
    </w:p>
    <w:p w:rsidR="00583BC0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83BC0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1.3 </w:t>
      </w:r>
      <w:r>
        <w:rPr>
          <w:b/>
        </w:rPr>
        <w:t xml:space="preserve">Результаты </w:t>
      </w:r>
      <w:r w:rsidRPr="00427B2A">
        <w:rPr>
          <w:b/>
        </w:rPr>
        <w:t xml:space="preserve"> изучения дисциплины</w:t>
      </w:r>
    </w:p>
    <w:p w:rsidR="00583BC0" w:rsidRPr="00704DBA" w:rsidRDefault="00583BC0" w:rsidP="00583BC0">
      <w:pPr>
        <w:pStyle w:val="Style2"/>
        <w:widowControl/>
        <w:spacing w:line="240" w:lineRule="auto"/>
        <w:ind w:firstLine="567"/>
        <w:jc w:val="both"/>
      </w:pPr>
      <w:r w:rsidRPr="00704DBA">
        <w:rPr>
          <w:b/>
        </w:rPr>
        <w:t>Знания:</w:t>
      </w:r>
      <w:r w:rsidRPr="00704DBA">
        <w:t xml:space="preserve"> студент должен знать основные определения, положения, особенности и порядок проведения работ в области инновационной деятельности и </w:t>
      </w:r>
      <w:proofErr w:type="spellStart"/>
      <w:r w:rsidRPr="00704DBA">
        <w:t>патентоведения</w:t>
      </w:r>
      <w:proofErr w:type="spellEnd"/>
      <w:r w:rsidRPr="00704DBA">
        <w:t>, предпринимательства в НТС</w:t>
      </w:r>
    </w:p>
    <w:p w:rsidR="00583BC0" w:rsidRPr="00704DBA" w:rsidRDefault="00583BC0" w:rsidP="00583BC0">
      <w:pPr>
        <w:pStyle w:val="Style2"/>
        <w:widowControl/>
        <w:tabs>
          <w:tab w:val="left" w:pos="720"/>
        </w:tabs>
        <w:spacing w:line="240" w:lineRule="auto"/>
        <w:ind w:firstLine="540"/>
        <w:jc w:val="both"/>
      </w:pPr>
      <w:r w:rsidRPr="00704DBA">
        <w:rPr>
          <w:b/>
        </w:rPr>
        <w:t>Навыки:</w:t>
      </w:r>
      <w:r w:rsidRPr="00704DBA">
        <w:t xml:space="preserve"> работы с различными видами документации в указанном направлении; умеет выполнять инженерно-прикладные расчеты; </w:t>
      </w:r>
    </w:p>
    <w:p w:rsidR="00583BC0" w:rsidRPr="00704DBA" w:rsidRDefault="00583BC0" w:rsidP="00583BC0">
      <w:pPr>
        <w:pStyle w:val="Style2"/>
        <w:widowControl/>
        <w:spacing w:line="240" w:lineRule="auto"/>
        <w:ind w:firstLine="540"/>
        <w:jc w:val="both"/>
      </w:pPr>
      <w:r w:rsidRPr="00704DBA">
        <w:rPr>
          <w:b/>
        </w:rPr>
        <w:t xml:space="preserve">Компетенции: </w:t>
      </w:r>
      <w:r>
        <w:t>принятие</w:t>
      </w:r>
      <w:r w:rsidRPr="00704DBA">
        <w:t xml:space="preserve"> технико-экономически</w:t>
      </w:r>
      <w:r>
        <w:t>х</w:t>
      </w:r>
      <w:r w:rsidRPr="00704DBA">
        <w:t xml:space="preserve"> и управленчески</w:t>
      </w:r>
      <w:r>
        <w:t>х</w:t>
      </w:r>
      <w:r w:rsidRPr="00704DBA">
        <w:t xml:space="preserve"> решени</w:t>
      </w:r>
      <w:r>
        <w:t>й</w:t>
      </w:r>
      <w:r w:rsidRPr="00704DBA">
        <w:t>, необходимы</w:t>
      </w:r>
      <w:r>
        <w:t>х</w:t>
      </w:r>
      <w:r w:rsidRPr="00704DBA">
        <w:t xml:space="preserve"> для эффективной работы предприятия; способность оперативно адаптировать основные положения дисциплины в профессиональной деятельности.</w:t>
      </w:r>
    </w:p>
    <w:p w:rsidR="00583BC0" w:rsidRPr="00427B2A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83BC0" w:rsidRPr="00427B2A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1.4 </w:t>
      </w:r>
      <w:proofErr w:type="spellStart"/>
      <w:r w:rsidRPr="00427B2A">
        <w:rPr>
          <w:b/>
        </w:rPr>
        <w:t>Пререквизиты</w:t>
      </w:r>
      <w:proofErr w:type="spellEnd"/>
    </w:p>
    <w:p w:rsidR="00583BC0" w:rsidRDefault="00583BC0" w:rsidP="00583BC0">
      <w:pPr>
        <w:pStyle w:val="Style2"/>
        <w:widowControl/>
        <w:spacing w:line="240" w:lineRule="auto"/>
        <w:ind w:firstLine="567"/>
        <w:rPr>
          <w:b/>
        </w:rPr>
      </w:pPr>
      <w:r>
        <w:rPr>
          <w:b/>
        </w:rPr>
        <w:t>-</w:t>
      </w:r>
    </w:p>
    <w:p w:rsidR="00583BC0" w:rsidRPr="00427B2A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1.5 </w:t>
      </w:r>
      <w:proofErr w:type="spellStart"/>
      <w:r w:rsidRPr="00427B2A">
        <w:rPr>
          <w:b/>
        </w:rPr>
        <w:t>Постреквизиты</w:t>
      </w:r>
      <w:proofErr w:type="spellEnd"/>
    </w:p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both"/>
      </w:pPr>
      <w:r>
        <w:t>Дипломная работа (проект)</w:t>
      </w:r>
    </w:p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74186C">
        <w:rPr>
          <w:bCs/>
        </w:rPr>
        <w:lastRenderedPageBreak/>
        <w:t>2 СОДЕРЖАНИЕ ДИСЦИПЛИНЫ</w:t>
      </w:r>
    </w:p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center"/>
      </w:pPr>
    </w:p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2.1 Тематический план</w:t>
      </w:r>
    </w:p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center"/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96"/>
        <w:gridCol w:w="1275"/>
        <w:gridCol w:w="1985"/>
      </w:tblGrid>
      <w:tr w:rsidR="00583BC0" w:rsidRPr="0074186C" w:rsidTr="004806F6">
        <w:trPr>
          <w:cantSplit/>
          <w:trHeight w:val="533"/>
        </w:trPr>
        <w:tc>
          <w:tcPr>
            <w:tcW w:w="6096" w:type="dxa"/>
            <w:vAlign w:val="center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 xml:space="preserve">Трудоемкость, </w:t>
            </w:r>
            <w:proofErr w:type="gramStart"/>
            <w:r w:rsidRPr="0074186C">
              <w:rPr>
                <w:b/>
                <w:color w:val="000000"/>
                <w:sz w:val="24"/>
                <w:szCs w:val="24"/>
              </w:rPr>
              <w:t>ч</w:t>
            </w:r>
            <w:proofErr w:type="gramEnd"/>
            <w:r w:rsidRPr="0074186C">
              <w:rPr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583BC0" w:rsidRPr="0074186C" w:rsidTr="004806F6">
        <w:trPr>
          <w:cantSplit/>
          <w:trHeight w:val="221"/>
        </w:trPr>
        <w:tc>
          <w:tcPr>
            <w:tcW w:w="6096" w:type="dxa"/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</w:tr>
      <w:tr w:rsidR="00583BC0" w:rsidRPr="0074186C" w:rsidTr="004806F6">
        <w:trPr>
          <w:cantSplit/>
          <w:trHeight w:val="246"/>
        </w:trPr>
        <w:tc>
          <w:tcPr>
            <w:tcW w:w="9356" w:type="dxa"/>
            <w:gridSpan w:val="3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 w:right="113"/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1. Понятие инноваций и инновационной деятельности. 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2. Законодательство Республики Казахстан в области инновационной деятельности. </w:t>
            </w:r>
            <w:r w:rsidRPr="003C0953">
              <w:rPr>
                <w:rStyle w:val="s1"/>
                <w:b w:val="0"/>
                <w:sz w:val="24"/>
                <w:szCs w:val="24"/>
              </w:rPr>
              <w:t>Стратегия</w:t>
            </w:r>
            <w:r w:rsidRPr="003C0953">
              <w:rPr>
                <w:sz w:val="24"/>
                <w:szCs w:val="24"/>
              </w:rPr>
              <w:t xml:space="preserve"> </w:t>
            </w:r>
            <w:r w:rsidRPr="003C0953">
              <w:rPr>
                <w:rStyle w:val="s1"/>
                <w:b w:val="0"/>
                <w:sz w:val="24"/>
                <w:szCs w:val="24"/>
              </w:rPr>
              <w:t>индустриально-инновационного развития Республики Казахстан</w:t>
            </w:r>
            <w:r w:rsidRPr="003C0953">
              <w:rPr>
                <w:sz w:val="24"/>
                <w:szCs w:val="24"/>
              </w:rPr>
              <w:t xml:space="preserve"> </w:t>
            </w:r>
            <w:r w:rsidRPr="003C0953">
              <w:rPr>
                <w:rStyle w:val="s1"/>
                <w:b w:val="0"/>
                <w:sz w:val="24"/>
                <w:szCs w:val="24"/>
              </w:rPr>
              <w:t>на 2003-2015 годы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3.2.1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Тема 3. Цели, принципы и основные направления государственной поддержки инновационной деятельности.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4. Инновационная инфраструктура. Субъекты инновационной деятельности: государственные органы, технологические </w:t>
            </w:r>
            <w:proofErr w:type="spellStart"/>
            <w:proofErr w:type="gramStart"/>
            <w:r w:rsidRPr="003C0953">
              <w:rPr>
                <w:sz w:val="24"/>
                <w:szCs w:val="24"/>
              </w:rPr>
              <w:t>бизнес-инкубаторы</w:t>
            </w:r>
            <w:proofErr w:type="spellEnd"/>
            <w:proofErr w:type="gramEnd"/>
            <w:r w:rsidRPr="003C0953">
              <w:rPr>
                <w:sz w:val="24"/>
                <w:szCs w:val="24"/>
              </w:rPr>
              <w:t>, инновационные фонды, технопарки.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Тема 5. Особенности реализации и финансирования инновационных проектов. Инновационные гранты.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Тема 6. Интеллектуальная собственность. Нормативно-правовые документы в области охраны интеллектуальной собственности.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7. </w:t>
            </w:r>
            <w:r w:rsidRPr="003C0953">
              <w:rPr>
                <w:sz w:val="24"/>
                <w:szCs w:val="24"/>
              </w:rPr>
              <w:t xml:space="preserve">Патентное право. Объекты и субъекта патентного права. 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3.1.2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8. </w:t>
            </w:r>
            <w:r>
              <w:rPr>
                <w:sz w:val="24"/>
                <w:szCs w:val="24"/>
              </w:rPr>
              <w:t>Изобретения: определение, п</w:t>
            </w:r>
            <w:r w:rsidRPr="003C0953">
              <w:rPr>
                <w:sz w:val="24"/>
                <w:szCs w:val="24"/>
              </w:rPr>
              <w:t>атентоспособность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3.1.2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9. </w:t>
            </w:r>
            <w:r>
              <w:rPr>
                <w:sz w:val="24"/>
                <w:szCs w:val="24"/>
              </w:rPr>
              <w:t>Полезные модели: определение, п</w:t>
            </w:r>
            <w:r w:rsidRPr="003C0953">
              <w:rPr>
                <w:sz w:val="24"/>
                <w:szCs w:val="24"/>
              </w:rPr>
              <w:t>атентоспособность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3.1.2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10. </w:t>
            </w:r>
            <w:r>
              <w:rPr>
                <w:sz w:val="24"/>
                <w:szCs w:val="24"/>
              </w:rPr>
              <w:t>Промышленные образцы: определение, п</w:t>
            </w:r>
            <w:r w:rsidRPr="003C0953">
              <w:rPr>
                <w:sz w:val="24"/>
                <w:szCs w:val="24"/>
              </w:rPr>
              <w:t>атентоспособность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3.1.2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11. Авторы и </w:t>
            </w:r>
            <w:proofErr w:type="spellStart"/>
            <w:r w:rsidRPr="003C0953">
              <w:rPr>
                <w:sz w:val="24"/>
                <w:szCs w:val="24"/>
              </w:rPr>
              <w:t>патентообладатели</w:t>
            </w:r>
            <w:proofErr w:type="spellEnd"/>
            <w:r w:rsidRPr="003C0953">
              <w:rPr>
                <w:sz w:val="24"/>
                <w:szCs w:val="24"/>
              </w:rPr>
              <w:t>: лица, их права и обязанности</w:t>
            </w:r>
            <w:r>
              <w:rPr>
                <w:sz w:val="24"/>
                <w:szCs w:val="24"/>
              </w:rPr>
              <w:t>.</w:t>
            </w:r>
            <w:r w:rsidRPr="003C0953">
              <w:rPr>
                <w:sz w:val="24"/>
                <w:szCs w:val="24"/>
              </w:rPr>
              <w:t xml:space="preserve"> Оформление и содержание патентных прав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3.1.2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Тема 12. Правовая охрана товарных знаков, знаков обслуживания и наименований мест происхождения товаров.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3.1.3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Тема 13. Правовая охрана селекционных достижений и топологий интегральных микросхем.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3.1.4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14. Правовая охрана и защита ноу-хау. 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15. </w:t>
            </w:r>
            <w:r>
              <w:rPr>
                <w:sz w:val="24"/>
                <w:szCs w:val="24"/>
              </w:rPr>
              <w:t>Предпринимательство в НТС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3.1.6</w:t>
            </w:r>
          </w:p>
        </w:tc>
      </w:tr>
      <w:tr w:rsidR="00583BC0" w:rsidRPr="0074186C" w:rsidTr="004806F6">
        <w:trPr>
          <w:trHeight w:val="212"/>
        </w:trPr>
        <w:tc>
          <w:tcPr>
            <w:tcW w:w="9356" w:type="dxa"/>
            <w:gridSpan w:val="3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F1270E" w:rsidRDefault="00583BC0" w:rsidP="004806F6">
            <w:pPr>
              <w:pStyle w:val="a3"/>
              <w:rPr>
                <w:sz w:val="24"/>
                <w:szCs w:val="24"/>
              </w:rPr>
            </w:pPr>
            <w:r w:rsidRPr="00F1270E">
              <w:rPr>
                <w:sz w:val="24"/>
                <w:szCs w:val="24"/>
              </w:rPr>
              <w:t>Тема 1  Расчет стоимости объектов интеллектуальной промышленной собственности: затратный подход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F1270E" w:rsidRDefault="00583BC0" w:rsidP="004806F6">
            <w:pPr>
              <w:rPr>
                <w:sz w:val="24"/>
                <w:szCs w:val="24"/>
              </w:rPr>
            </w:pPr>
            <w:r w:rsidRPr="00F1270E">
              <w:rPr>
                <w:sz w:val="24"/>
                <w:szCs w:val="24"/>
              </w:rPr>
              <w:t xml:space="preserve">Тема 2  Методика оценки интеллектуальной собственности, не </w:t>
            </w:r>
            <w:proofErr w:type="gramStart"/>
            <w:r w:rsidRPr="00F1270E">
              <w:rPr>
                <w:sz w:val="24"/>
                <w:szCs w:val="24"/>
              </w:rPr>
              <w:t>обладающих</w:t>
            </w:r>
            <w:proofErr w:type="gramEnd"/>
            <w:r w:rsidRPr="00F1270E">
              <w:rPr>
                <w:sz w:val="24"/>
                <w:szCs w:val="24"/>
              </w:rPr>
              <w:t xml:space="preserve"> экономической эффективностью</w:t>
            </w:r>
          </w:p>
        </w:tc>
        <w:tc>
          <w:tcPr>
            <w:tcW w:w="127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258"/>
        </w:trPr>
        <w:tc>
          <w:tcPr>
            <w:tcW w:w="6096" w:type="dxa"/>
          </w:tcPr>
          <w:p w:rsidR="00583BC0" w:rsidRPr="003C0953" w:rsidRDefault="00583BC0" w:rsidP="004806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F1270E" w:rsidRDefault="00583BC0" w:rsidP="004806F6">
            <w:pPr>
              <w:rPr>
                <w:sz w:val="24"/>
                <w:szCs w:val="24"/>
              </w:rPr>
            </w:pPr>
            <w:r w:rsidRPr="00F1270E">
              <w:rPr>
                <w:sz w:val="24"/>
                <w:szCs w:val="24"/>
              </w:rPr>
              <w:t>Тема 3   Определение изобретательского уровня объектов.</w:t>
            </w:r>
          </w:p>
        </w:tc>
        <w:tc>
          <w:tcPr>
            <w:tcW w:w="127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F1270E" w:rsidRDefault="00583BC0" w:rsidP="004806F6">
            <w:pPr>
              <w:rPr>
                <w:sz w:val="24"/>
                <w:szCs w:val="24"/>
              </w:rPr>
            </w:pPr>
            <w:r w:rsidRPr="00F1270E">
              <w:rPr>
                <w:sz w:val="24"/>
                <w:szCs w:val="24"/>
              </w:rPr>
              <w:t>Тема 4  Расчет экономического ущерба при нарушении патента. Определение конкурентоспособности объекта техники на внешнем рынке.</w:t>
            </w:r>
          </w:p>
        </w:tc>
        <w:tc>
          <w:tcPr>
            <w:tcW w:w="127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F1270E" w:rsidRDefault="00583BC0" w:rsidP="004806F6">
            <w:pPr>
              <w:rPr>
                <w:sz w:val="24"/>
                <w:szCs w:val="24"/>
              </w:rPr>
            </w:pPr>
            <w:r w:rsidRPr="00F1270E">
              <w:rPr>
                <w:sz w:val="24"/>
                <w:szCs w:val="24"/>
              </w:rPr>
              <w:t>Тема 5  Расчет размера вознаграждения авторам интеллектуальной собственности: по доли прибыли, от доли себестоимости.</w:t>
            </w:r>
          </w:p>
        </w:tc>
        <w:tc>
          <w:tcPr>
            <w:tcW w:w="127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F1270E" w:rsidRDefault="00583BC0" w:rsidP="004806F6">
            <w:pPr>
              <w:rPr>
                <w:sz w:val="24"/>
                <w:szCs w:val="24"/>
              </w:rPr>
            </w:pPr>
            <w:r w:rsidRPr="00F1270E">
              <w:rPr>
                <w:sz w:val="24"/>
                <w:szCs w:val="24"/>
              </w:rPr>
              <w:t>Тема 6  Порядок оценки стоимости лицензии</w:t>
            </w:r>
          </w:p>
        </w:tc>
        <w:tc>
          <w:tcPr>
            <w:tcW w:w="127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F1270E" w:rsidRDefault="00583BC0" w:rsidP="004806F6">
            <w:pPr>
              <w:rPr>
                <w:sz w:val="24"/>
                <w:szCs w:val="24"/>
              </w:rPr>
            </w:pPr>
            <w:r w:rsidRPr="00F1270E">
              <w:rPr>
                <w:sz w:val="24"/>
                <w:szCs w:val="24"/>
              </w:rPr>
              <w:t>Тема 7 Определение патентно-правовых показателей качества продукции.</w:t>
            </w:r>
          </w:p>
        </w:tc>
        <w:tc>
          <w:tcPr>
            <w:tcW w:w="127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3C0953">
              <w:rPr>
                <w:sz w:val="24"/>
                <w:szCs w:val="24"/>
              </w:rPr>
              <w:t>. Изучение патента</w:t>
            </w:r>
            <w:r>
              <w:rPr>
                <w:sz w:val="24"/>
                <w:szCs w:val="24"/>
              </w:rPr>
              <w:t xml:space="preserve"> на изобретение.</w:t>
            </w:r>
            <w:r w:rsidRPr="003C0953">
              <w:rPr>
                <w:sz w:val="24"/>
                <w:szCs w:val="24"/>
              </w:rPr>
              <w:t xml:space="preserve"> Составление заявки на изобретение: описание, формула, реферат</w:t>
            </w:r>
          </w:p>
        </w:tc>
        <w:tc>
          <w:tcPr>
            <w:tcW w:w="127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</w:tcPr>
          <w:p w:rsidR="00583BC0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  <w:r w:rsidRPr="003C0953">
              <w:rPr>
                <w:sz w:val="24"/>
                <w:szCs w:val="24"/>
              </w:rPr>
              <w:t>. Изучение патента</w:t>
            </w:r>
            <w:r>
              <w:rPr>
                <w:sz w:val="24"/>
                <w:szCs w:val="24"/>
              </w:rPr>
              <w:t xml:space="preserve"> на полезную модель.</w:t>
            </w:r>
            <w:r w:rsidRPr="003C0953">
              <w:rPr>
                <w:sz w:val="24"/>
                <w:szCs w:val="24"/>
              </w:rPr>
              <w:t xml:space="preserve"> Составление заявки на полезную модель: описание, формула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10</w:t>
            </w:r>
            <w:r w:rsidRPr="003C0953">
              <w:rPr>
                <w:sz w:val="24"/>
                <w:szCs w:val="24"/>
              </w:rPr>
              <w:t>. Изучение патента</w:t>
            </w:r>
            <w:r>
              <w:rPr>
                <w:sz w:val="24"/>
                <w:szCs w:val="24"/>
              </w:rPr>
              <w:t xml:space="preserve"> на промышленный образец.</w:t>
            </w:r>
            <w:r w:rsidRPr="003C0953">
              <w:rPr>
                <w:sz w:val="24"/>
                <w:szCs w:val="24"/>
              </w:rPr>
              <w:t xml:space="preserve"> Составление заявки на </w:t>
            </w:r>
            <w:r>
              <w:rPr>
                <w:sz w:val="24"/>
                <w:szCs w:val="24"/>
              </w:rPr>
              <w:t>промышленный образец</w:t>
            </w:r>
            <w:r w:rsidRPr="003C0953">
              <w:rPr>
                <w:sz w:val="24"/>
                <w:szCs w:val="24"/>
              </w:rPr>
              <w:t>: описание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11</w:t>
            </w:r>
            <w:r w:rsidRPr="003C0953">
              <w:rPr>
                <w:sz w:val="24"/>
                <w:szCs w:val="24"/>
              </w:rPr>
              <w:t>.  Оформление прав на товарный знак.  Составление описания к товарным знакам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12</w:t>
            </w:r>
            <w:r w:rsidRPr="003C0953">
              <w:rPr>
                <w:sz w:val="24"/>
                <w:szCs w:val="24"/>
              </w:rPr>
              <w:t>.  Составление заявки на официальную регистрацию топологии интегральных микросхем (на примере микроконтроллера)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13</w:t>
            </w:r>
            <w:r w:rsidRPr="003C0953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Подача заявки на получение охранного документа на объект интеллектуальной собственности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14</w:t>
            </w:r>
            <w:r w:rsidRPr="003C0953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Регистрация и ликвидация субъектов частного предпринимательства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8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3.1.6</w:t>
            </w:r>
          </w:p>
        </w:tc>
      </w:tr>
      <w:tr w:rsidR="00583BC0" w:rsidRPr="0074186C" w:rsidTr="004806F6">
        <w:trPr>
          <w:trHeight w:val="144"/>
        </w:trPr>
        <w:tc>
          <w:tcPr>
            <w:tcW w:w="9356" w:type="dxa"/>
            <w:gridSpan w:val="3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Тема 1. Изучение патента</w:t>
            </w:r>
            <w:r>
              <w:rPr>
                <w:sz w:val="24"/>
                <w:szCs w:val="24"/>
              </w:rPr>
              <w:t xml:space="preserve"> на изобретение</w:t>
            </w:r>
          </w:p>
        </w:tc>
        <w:tc>
          <w:tcPr>
            <w:tcW w:w="1275" w:type="dxa"/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Тема 2. Изучение патента</w:t>
            </w:r>
            <w:r>
              <w:rPr>
                <w:sz w:val="24"/>
                <w:szCs w:val="24"/>
              </w:rPr>
              <w:t xml:space="preserve"> на полезную модель</w:t>
            </w:r>
          </w:p>
        </w:tc>
        <w:tc>
          <w:tcPr>
            <w:tcW w:w="1275" w:type="dxa"/>
            <w:tcBorders>
              <w:bottom w:val="nil"/>
              <w:right w:val="nil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Тема 3. Изучение патента</w:t>
            </w:r>
            <w:r>
              <w:rPr>
                <w:sz w:val="24"/>
                <w:szCs w:val="24"/>
              </w:rPr>
              <w:t xml:space="preserve"> на промышленный образец</w:t>
            </w:r>
          </w:p>
        </w:tc>
        <w:tc>
          <w:tcPr>
            <w:tcW w:w="1275" w:type="dxa"/>
            <w:tcBorders>
              <w:right w:val="nil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3C0953">
              <w:rPr>
                <w:sz w:val="24"/>
                <w:szCs w:val="24"/>
              </w:rPr>
              <w:t>.  Составление заявки на изобретение: описание, формула, реферат</w:t>
            </w:r>
          </w:p>
        </w:tc>
        <w:tc>
          <w:tcPr>
            <w:tcW w:w="1275" w:type="dxa"/>
            <w:tcBorders>
              <w:right w:val="nil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3C0953">
              <w:rPr>
                <w:sz w:val="24"/>
                <w:szCs w:val="24"/>
              </w:rPr>
              <w:t>.  Составление заявки на полезную модель: описание, формула</w:t>
            </w:r>
          </w:p>
        </w:tc>
        <w:tc>
          <w:tcPr>
            <w:tcW w:w="1275" w:type="dxa"/>
            <w:tcBorders>
              <w:right w:val="nil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  <w:r w:rsidRPr="003C0953">
              <w:rPr>
                <w:sz w:val="24"/>
                <w:szCs w:val="24"/>
              </w:rPr>
              <w:t xml:space="preserve">. Составление заявки на </w:t>
            </w:r>
            <w:r>
              <w:rPr>
                <w:sz w:val="24"/>
                <w:szCs w:val="24"/>
              </w:rPr>
              <w:t>промышленный образец</w:t>
            </w:r>
            <w:r w:rsidRPr="003C0953">
              <w:rPr>
                <w:sz w:val="24"/>
                <w:szCs w:val="24"/>
              </w:rPr>
              <w:t>: описание</w:t>
            </w:r>
          </w:p>
        </w:tc>
        <w:tc>
          <w:tcPr>
            <w:tcW w:w="1275" w:type="dxa"/>
            <w:tcBorders>
              <w:right w:val="nil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3C0953">
              <w:rPr>
                <w:sz w:val="24"/>
                <w:szCs w:val="24"/>
              </w:rPr>
              <w:t>. Оформление прав на товарный знак.  Составление описания к товарным знакам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1275" w:type="dxa"/>
            <w:tcBorders>
              <w:right w:val="nil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3C0953">
              <w:rPr>
                <w:sz w:val="24"/>
                <w:szCs w:val="24"/>
              </w:rPr>
              <w:t>. Составление заявки на официальную регистрацию топологии интегральных микросхем (на примере микроконтроллера)</w:t>
            </w:r>
          </w:p>
        </w:tc>
        <w:tc>
          <w:tcPr>
            <w:tcW w:w="1275" w:type="dxa"/>
            <w:tcBorders>
              <w:right w:val="nil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9. Подача заявки на получение охранного документа на объект интеллектуальной собственности</w:t>
            </w:r>
          </w:p>
        </w:tc>
        <w:tc>
          <w:tcPr>
            <w:tcW w:w="1275" w:type="dxa"/>
            <w:tcBorders>
              <w:right w:val="nil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  <w:tr w:rsidR="00583BC0" w:rsidRPr="0074186C" w:rsidTr="004806F6">
        <w:trPr>
          <w:trHeight w:val="144"/>
        </w:trPr>
        <w:tc>
          <w:tcPr>
            <w:tcW w:w="6096" w:type="dxa"/>
          </w:tcPr>
          <w:p w:rsidR="00583BC0" w:rsidRPr="003C0953" w:rsidRDefault="00583BC0" w:rsidP="004806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10. Регистрация и ликвидация субъектов частного предпринимательства</w:t>
            </w:r>
          </w:p>
        </w:tc>
        <w:tc>
          <w:tcPr>
            <w:tcW w:w="1275" w:type="dxa"/>
            <w:tcBorders>
              <w:right w:val="nil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583BC0" w:rsidRPr="0074186C" w:rsidRDefault="00583BC0" w:rsidP="004806F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3.1.1 – 3.1.5</w:t>
            </w:r>
          </w:p>
        </w:tc>
      </w:tr>
    </w:tbl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lastRenderedPageBreak/>
        <w:t>2.2 Задания для самостоятельной работы (СРС)</w:t>
      </w:r>
    </w:p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both"/>
      </w:pPr>
      <w:r w:rsidRPr="0074186C">
        <w:t xml:space="preserve"> </w:t>
      </w:r>
    </w:p>
    <w:tbl>
      <w:tblPr>
        <w:tblW w:w="9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2891"/>
        <w:gridCol w:w="1440"/>
        <w:gridCol w:w="1800"/>
        <w:gridCol w:w="1440"/>
        <w:gridCol w:w="1157"/>
      </w:tblGrid>
      <w:tr w:rsidR="00583BC0" w:rsidRPr="0074186C" w:rsidTr="004806F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583BC0" w:rsidRPr="0074186C" w:rsidTr="004806F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6</w:t>
            </w:r>
          </w:p>
        </w:tc>
      </w:tr>
      <w:tr w:rsidR="00583BC0" w:rsidRPr="0074186C" w:rsidTr="004806F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tabs>
                <w:tab w:val="num" w:pos="567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инновация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3.1.1-3.2.5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Реферат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583BC0" w:rsidRPr="0074186C" w:rsidTr="004806F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tabs>
                <w:tab w:val="num" w:pos="567"/>
              </w:tabs>
              <w:rPr>
                <w:color w:val="000000"/>
                <w:sz w:val="24"/>
                <w:szCs w:val="24"/>
              </w:rPr>
            </w:pPr>
            <w:r w:rsidRPr="00870DE3">
              <w:rPr>
                <w:rStyle w:val="s0"/>
                <w:sz w:val="24"/>
                <w:szCs w:val="24"/>
              </w:rPr>
              <w:t>изобретение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3.1.2-3.2.5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583BC0" w:rsidRPr="0074186C" w:rsidTr="004806F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rPr>
                <w:color w:val="000000"/>
                <w:sz w:val="24"/>
                <w:szCs w:val="24"/>
              </w:rPr>
            </w:pPr>
            <w:r w:rsidRPr="00870DE3">
              <w:rPr>
                <w:rStyle w:val="s0"/>
                <w:sz w:val="24"/>
                <w:szCs w:val="24"/>
              </w:rPr>
              <w:t>полезная модель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3.1.2-3.2.5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583BC0" w:rsidRPr="0074186C" w:rsidTr="004806F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rPr>
                <w:color w:val="000000"/>
                <w:sz w:val="24"/>
                <w:szCs w:val="24"/>
              </w:rPr>
            </w:pPr>
            <w:r w:rsidRPr="00870DE3">
              <w:rPr>
                <w:rStyle w:val="s0"/>
                <w:sz w:val="24"/>
                <w:szCs w:val="24"/>
              </w:rPr>
              <w:t>промышленный образец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3.1.2-3.2.5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</w:tr>
      <w:tr w:rsidR="00583BC0" w:rsidRPr="0074186C" w:rsidTr="004806F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товарный знак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3.1.3-3.2.5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</w:tr>
      <w:tr w:rsidR="00583BC0" w:rsidRPr="0074186C" w:rsidTr="004806F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топология интегральных микросхем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3.1.4-3.2.5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C0" w:rsidRPr="00AE26A6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</w:tr>
    </w:tbl>
    <w:p w:rsidR="00583BC0" w:rsidRDefault="00583BC0" w:rsidP="00583BC0">
      <w:pPr>
        <w:pStyle w:val="Style2"/>
        <w:widowControl/>
        <w:spacing w:line="240" w:lineRule="auto"/>
        <w:ind w:left="987" w:firstLine="0"/>
        <w:rPr>
          <w:b/>
        </w:rPr>
      </w:pPr>
    </w:p>
    <w:p w:rsidR="00583BC0" w:rsidRPr="0074186C" w:rsidRDefault="00583BC0" w:rsidP="00583BC0">
      <w:pPr>
        <w:pStyle w:val="Style2"/>
        <w:widowControl/>
        <w:numPr>
          <w:ilvl w:val="1"/>
          <w:numId w:val="2"/>
        </w:numPr>
        <w:spacing w:line="240" w:lineRule="auto"/>
        <w:jc w:val="center"/>
        <w:rPr>
          <w:b/>
        </w:rPr>
      </w:pPr>
      <w:r w:rsidRPr="0074186C">
        <w:rPr>
          <w:b/>
        </w:rPr>
        <w:t>График выполнения и сдачи заданий по дисциплине*</w:t>
      </w:r>
    </w:p>
    <w:p w:rsidR="00583BC0" w:rsidRPr="0074186C" w:rsidRDefault="00583BC0" w:rsidP="00583BC0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583BC0" w:rsidRPr="0074186C" w:rsidTr="004806F6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583BC0" w:rsidRPr="0074186C" w:rsidRDefault="00583BC0" w:rsidP="004806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583BC0" w:rsidRPr="0074186C" w:rsidRDefault="00583BC0" w:rsidP="004806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583BC0" w:rsidRPr="0074186C" w:rsidTr="004806F6">
        <w:trPr>
          <w:cantSplit/>
          <w:trHeight w:val="343"/>
        </w:trPr>
        <w:tc>
          <w:tcPr>
            <w:tcW w:w="2808" w:type="dxa"/>
            <w:vMerge/>
          </w:tcPr>
          <w:p w:rsidR="00583BC0" w:rsidRPr="0074186C" w:rsidRDefault="00583BC0" w:rsidP="004806F6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583BC0" w:rsidRPr="0074186C" w:rsidRDefault="00583BC0" w:rsidP="004806F6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583BC0" w:rsidRPr="0074186C" w:rsidTr="004806F6">
        <w:trPr>
          <w:trHeight w:val="423"/>
        </w:trPr>
        <w:tc>
          <w:tcPr>
            <w:tcW w:w="2808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583BC0" w:rsidRPr="0074186C" w:rsidTr="004806F6">
        <w:trPr>
          <w:trHeight w:val="459"/>
        </w:trPr>
        <w:tc>
          <w:tcPr>
            <w:tcW w:w="2808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583BC0" w:rsidRPr="0074186C" w:rsidTr="004806F6">
        <w:trPr>
          <w:trHeight w:val="357"/>
        </w:trPr>
        <w:tc>
          <w:tcPr>
            <w:tcW w:w="2808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583BC0" w:rsidRPr="0074186C" w:rsidTr="004806F6">
        <w:trPr>
          <w:trHeight w:val="345"/>
        </w:trPr>
        <w:tc>
          <w:tcPr>
            <w:tcW w:w="2808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83BC0" w:rsidRPr="0074186C" w:rsidTr="004806F6">
        <w:trPr>
          <w:trHeight w:val="342"/>
        </w:trPr>
        <w:tc>
          <w:tcPr>
            <w:tcW w:w="2808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 задания на СРС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83BC0" w:rsidRPr="0074186C" w:rsidTr="004806F6">
        <w:trPr>
          <w:trHeight w:val="319"/>
        </w:trPr>
        <w:tc>
          <w:tcPr>
            <w:tcW w:w="2808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583BC0" w:rsidRPr="0074186C" w:rsidRDefault="00583BC0" w:rsidP="004806F6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583BC0" w:rsidRPr="0074186C" w:rsidTr="004806F6">
        <w:trPr>
          <w:trHeight w:val="390"/>
        </w:trPr>
        <w:tc>
          <w:tcPr>
            <w:tcW w:w="2808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583BC0" w:rsidRPr="0074186C" w:rsidRDefault="00583BC0" w:rsidP="004806F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583BC0" w:rsidRPr="0074186C" w:rsidRDefault="00583BC0" w:rsidP="004806F6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583BC0" w:rsidRPr="0074186C" w:rsidRDefault="00583BC0" w:rsidP="00583BC0">
      <w:pPr>
        <w:pStyle w:val="a9"/>
        <w:spacing w:after="0"/>
        <w:ind w:firstLine="540"/>
        <w:jc w:val="both"/>
        <w:rPr>
          <w:bCs/>
          <w:sz w:val="24"/>
          <w:szCs w:val="24"/>
        </w:rPr>
      </w:pPr>
    </w:p>
    <w:p w:rsidR="00583BC0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83BC0" w:rsidRPr="0074186C" w:rsidRDefault="00583BC0" w:rsidP="00583BC0">
      <w:pPr>
        <w:pStyle w:val="Style2"/>
        <w:widowControl/>
        <w:numPr>
          <w:ilvl w:val="0"/>
          <w:numId w:val="2"/>
        </w:numPr>
        <w:spacing w:line="240" w:lineRule="auto"/>
        <w:jc w:val="center"/>
      </w:pPr>
      <w:r w:rsidRPr="0074186C">
        <w:t>СПИСОК РЕКОМЕНДУЕМОЙ ЛИТЕРАТУРЫ</w:t>
      </w:r>
    </w:p>
    <w:p w:rsidR="00583BC0" w:rsidRPr="0074186C" w:rsidRDefault="00583BC0" w:rsidP="00583BC0">
      <w:pPr>
        <w:pStyle w:val="Style2"/>
        <w:widowControl/>
        <w:spacing w:line="240" w:lineRule="auto"/>
        <w:ind w:firstLine="0"/>
        <w:jc w:val="center"/>
      </w:pPr>
    </w:p>
    <w:p w:rsidR="00583BC0" w:rsidRPr="00750EE6" w:rsidRDefault="00583BC0" w:rsidP="00583BC0">
      <w:pPr>
        <w:pStyle w:val="a9"/>
        <w:numPr>
          <w:ilvl w:val="0"/>
          <w:numId w:val="3"/>
        </w:numPr>
        <w:spacing w:after="0"/>
        <w:jc w:val="center"/>
        <w:rPr>
          <w:b/>
          <w:sz w:val="24"/>
          <w:szCs w:val="24"/>
        </w:rPr>
      </w:pPr>
      <w:r w:rsidRPr="00750EE6">
        <w:rPr>
          <w:sz w:val="24"/>
          <w:szCs w:val="24"/>
        </w:rPr>
        <w:t xml:space="preserve"> </w:t>
      </w:r>
      <w:r w:rsidRPr="00750EE6">
        <w:rPr>
          <w:b/>
          <w:sz w:val="24"/>
          <w:szCs w:val="24"/>
        </w:rPr>
        <w:t>Основная литература</w:t>
      </w:r>
    </w:p>
    <w:p w:rsidR="00583BC0" w:rsidRPr="00584B59" w:rsidRDefault="00583BC0" w:rsidP="00583BC0">
      <w:pPr>
        <w:numPr>
          <w:ilvl w:val="0"/>
          <w:numId w:val="5"/>
        </w:numPr>
        <w:tabs>
          <w:tab w:val="clear" w:pos="644"/>
          <w:tab w:val="left" w:pos="709"/>
        </w:tabs>
        <w:ind w:left="709" w:hanging="709"/>
        <w:jc w:val="both"/>
        <w:rPr>
          <w:sz w:val="24"/>
          <w:szCs w:val="24"/>
        </w:rPr>
      </w:pPr>
      <w:r w:rsidRPr="00584B59">
        <w:rPr>
          <w:bCs/>
          <w:snapToGrid w:val="0"/>
          <w:sz w:val="24"/>
          <w:szCs w:val="24"/>
        </w:rPr>
        <w:t xml:space="preserve">Закон Республики Казахстан </w:t>
      </w:r>
      <w:r>
        <w:rPr>
          <w:bCs/>
          <w:snapToGrid w:val="0"/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О государственной поддержке инновационной деятельности</w:t>
      </w:r>
      <w:r>
        <w:rPr>
          <w:rStyle w:val="s1"/>
          <w:b w:val="0"/>
          <w:sz w:val="24"/>
          <w:szCs w:val="24"/>
        </w:rPr>
        <w:t>».</w:t>
      </w:r>
    </w:p>
    <w:p w:rsidR="00583BC0" w:rsidRPr="00584B59" w:rsidRDefault="00583BC0" w:rsidP="00583BC0">
      <w:pPr>
        <w:numPr>
          <w:ilvl w:val="0"/>
          <w:numId w:val="5"/>
        </w:numPr>
        <w:tabs>
          <w:tab w:val="clear" w:pos="644"/>
          <w:tab w:val="left" w:pos="709"/>
        </w:tabs>
        <w:ind w:left="709" w:hanging="709"/>
        <w:jc w:val="both"/>
        <w:rPr>
          <w:sz w:val="24"/>
          <w:szCs w:val="24"/>
        </w:rPr>
      </w:pPr>
      <w:r w:rsidRPr="00584B59">
        <w:rPr>
          <w:rStyle w:val="s1"/>
          <w:b w:val="0"/>
          <w:sz w:val="24"/>
          <w:szCs w:val="24"/>
        </w:rPr>
        <w:t xml:space="preserve">Закон Республики Казахстан от 16 июля 1999 года № 427-I  </w:t>
      </w:r>
      <w:r>
        <w:rPr>
          <w:rStyle w:val="s1"/>
          <w:b w:val="0"/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Патентный закон Республики Казахстан</w:t>
      </w:r>
      <w:r>
        <w:rPr>
          <w:rStyle w:val="s1"/>
          <w:b w:val="0"/>
          <w:sz w:val="24"/>
          <w:szCs w:val="24"/>
        </w:rPr>
        <w:t>».</w:t>
      </w:r>
    </w:p>
    <w:p w:rsidR="00583BC0" w:rsidRPr="00584B59" w:rsidRDefault="00583BC0" w:rsidP="00583BC0">
      <w:pPr>
        <w:numPr>
          <w:ilvl w:val="0"/>
          <w:numId w:val="5"/>
        </w:numPr>
        <w:tabs>
          <w:tab w:val="clear" w:pos="644"/>
          <w:tab w:val="left" w:pos="709"/>
        </w:tabs>
        <w:ind w:left="709" w:hanging="709"/>
        <w:jc w:val="both"/>
        <w:rPr>
          <w:snapToGrid w:val="0"/>
          <w:sz w:val="24"/>
          <w:szCs w:val="24"/>
        </w:rPr>
      </w:pPr>
      <w:r w:rsidRPr="00584B59">
        <w:rPr>
          <w:bCs/>
          <w:snapToGrid w:val="0"/>
          <w:sz w:val="24"/>
          <w:szCs w:val="24"/>
        </w:rPr>
        <w:t xml:space="preserve">Закон Республики Казахстан от 26 июля </w:t>
      </w:r>
      <w:smartTag w:uri="urn:schemas-microsoft-com:office:smarttags" w:element="metricconverter">
        <w:smartTagPr>
          <w:attr w:name="ProductID" w:val="1999 г"/>
        </w:smartTagPr>
        <w:r w:rsidRPr="00584B59">
          <w:rPr>
            <w:bCs/>
            <w:snapToGrid w:val="0"/>
            <w:sz w:val="24"/>
            <w:szCs w:val="24"/>
          </w:rPr>
          <w:t>1999 г</w:t>
        </w:r>
      </w:smartTag>
      <w:r w:rsidRPr="00584B59">
        <w:rPr>
          <w:bCs/>
          <w:snapToGrid w:val="0"/>
          <w:sz w:val="24"/>
          <w:szCs w:val="24"/>
        </w:rPr>
        <w:t xml:space="preserve">. №456-I ЗРК </w:t>
      </w:r>
      <w:r>
        <w:rPr>
          <w:bCs/>
          <w:snapToGrid w:val="0"/>
          <w:sz w:val="24"/>
          <w:szCs w:val="24"/>
        </w:rPr>
        <w:t>«</w:t>
      </w:r>
      <w:r w:rsidRPr="00584B59">
        <w:rPr>
          <w:bCs/>
          <w:snapToGrid w:val="0"/>
          <w:sz w:val="24"/>
          <w:szCs w:val="24"/>
        </w:rPr>
        <w:t>О товарных знаках, знаках обслуживания и наименованиях мест происхождения товаров</w:t>
      </w:r>
      <w:r>
        <w:rPr>
          <w:bCs/>
          <w:snapToGrid w:val="0"/>
          <w:sz w:val="24"/>
          <w:szCs w:val="24"/>
        </w:rPr>
        <w:t>».</w:t>
      </w:r>
    </w:p>
    <w:p w:rsidR="00583BC0" w:rsidRPr="00584B59" w:rsidRDefault="00583BC0" w:rsidP="00583BC0">
      <w:pPr>
        <w:numPr>
          <w:ilvl w:val="0"/>
          <w:numId w:val="5"/>
        </w:numPr>
        <w:tabs>
          <w:tab w:val="clear" w:pos="644"/>
          <w:tab w:val="left" w:pos="709"/>
        </w:tabs>
        <w:ind w:left="709" w:hanging="709"/>
        <w:jc w:val="both"/>
        <w:rPr>
          <w:sz w:val="24"/>
          <w:szCs w:val="24"/>
        </w:rPr>
      </w:pPr>
      <w:r w:rsidRPr="00584B59">
        <w:rPr>
          <w:rStyle w:val="s1"/>
          <w:b w:val="0"/>
          <w:sz w:val="24"/>
          <w:szCs w:val="24"/>
        </w:rPr>
        <w:t xml:space="preserve">Закон Республики Казахстан от 29 июня 2001 года № 217-II </w:t>
      </w:r>
      <w:r>
        <w:rPr>
          <w:rStyle w:val="s1"/>
          <w:b w:val="0"/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О правовой охране топологий интегральных микросхем</w:t>
      </w:r>
      <w:r>
        <w:rPr>
          <w:rStyle w:val="s1"/>
          <w:b w:val="0"/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583BC0" w:rsidRDefault="00583BC0" w:rsidP="00583BC0">
      <w:pPr>
        <w:numPr>
          <w:ilvl w:val="0"/>
          <w:numId w:val="5"/>
        </w:numPr>
        <w:tabs>
          <w:tab w:val="clear" w:pos="644"/>
          <w:tab w:val="left" w:pos="709"/>
        </w:tabs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Основы патентного права и </w:t>
      </w:r>
      <w:proofErr w:type="spellStart"/>
      <w:r>
        <w:rPr>
          <w:sz w:val="24"/>
          <w:szCs w:val="24"/>
        </w:rPr>
        <w:t>патентоведения</w:t>
      </w:r>
      <w:proofErr w:type="spellEnd"/>
      <w:r>
        <w:rPr>
          <w:sz w:val="24"/>
          <w:szCs w:val="24"/>
        </w:rPr>
        <w:t xml:space="preserve"> в Республике Казахстан: Учебное пособие / Ответ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 xml:space="preserve">едактор Т.Е. </w:t>
      </w:r>
      <w:proofErr w:type="spellStart"/>
      <w:r>
        <w:rPr>
          <w:sz w:val="24"/>
          <w:szCs w:val="24"/>
        </w:rPr>
        <w:t>Каудыров</w:t>
      </w:r>
      <w:proofErr w:type="spellEnd"/>
      <w:r>
        <w:rPr>
          <w:sz w:val="24"/>
          <w:szCs w:val="24"/>
        </w:rPr>
        <w:t xml:space="preserve">. – </w:t>
      </w:r>
      <w:proofErr w:type="spellStart"/>
      <w:r>
        <w:rPr>
          <w:sz w:val="24"/>
          <w:szCs w:val="24"/>
        </w:rPr>
        <w:t>Алматы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Жет</w:t>
      </w:r>
      <w:proofErr w:type="spellEnd"/>
      <w:r>
        <w:rPr>
          <w:sz w:val="24"/>
          <w:szCs w:val="24"/>
          <w:lang w:val="kk-KZ"/>
        </w:rPr>
        <w:t>і</w:t>
      </w:r>
      <w:r>
        <w:rPr>
          <w:rFonts w:ascii="KZ Times New Roman" w:hAnsi="KZ Times New Roman"/>
          <w:sz w:val="24"/>
          <w:szCs w:val="24"/>
        </w:rPr>
        <w:t xml:space="preserve"> жар</w:t>
      </w:r>
      <w:r>
        <w:rPr>
          <w:rFonts w:ascii="KZ Times New Roman" w:hAnsi="KZ Times New Roman"/>
          <w:sz w:val="24"/>
          <w:szCs w:val="24"/>
          <w:lang w:val="kk-KZ"/>
        </w:rPr>
        <w:t>ғы</w:t>
      </w:r>
      <w:r>
        <w:rPr>
          <w:sz w:val="24"/>
          <w:szCs w:val="24"/>
        </w:rPr>
        <w:t xml:space="preserve">, 2003. – 392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.</w:t>
      </w:r>
    </w:p>
    <w:p w:rsidR="00583BC0" w:rsidRPr="00CC1771" w:rsidRDefault="00583BC0" w:rsidP="00583BC0">
      <w:pPr>
        <w:numPr>
          <w:ilvl w:val="0"/>
          <w:numId w:val="5"/>
        </w:numPr>
        <w:tabs>
          <w:tab w:val="clear" w:pos="644"/>
          <w:tab w:val="left" w:pos="709"/>
        </w:tabs>
        <w:ind w:left="709" w:hanging="709"/>
        <w:jc w:val="both"/>
        <w:rPr>
          <w:sz w:val="24"/>
          <w:szCs w:val="24"/>
        </w:rPr>
      </w:pPr>
      <w:r w:rsidRPr="00CC1771">
        <w:rPr>
          <w:bCs/>
          <w:color w:val="000000"/>
          <w:sz w:val="24"/>
          <w:szCs w:val="24"/>
        </w:rPr>
        <w:t>Закон Республики Казахстан от 31 января 2006 года № 124-III «О частном предпринимательстве»</w:t>
      </w:r>
    </w:p>
    <w:p w:rsidR="00583BC0" w:rsidRDefault="00583BC0" w:rsidP="00583BC0">
      <w:pPr>
        <w:pStyle w:val="a9"/>
        <w:spacing w:after="0"/>
        <w:jc w:val="center"/>
        <w:rPr>
          <w:sz w:val="24"/>
          <w:szCs w:val="24"/>
        </w:rPr>
      </w:pPr>
    </w:p>
    <w:p w:rsidR="00583BC0" w:rsidRDefault="00583BC0" w:rsidP="00583BC0">
      <w:pPr>
        <w:pStyle w:val="a9"/>
        <w:spacing w:after="0"/>
        <w:jc w:val="center"/>
        <w:rPr>
          <w:sz w:val="24"/>
          <w:szCs w:val="24"/>
        </w:rPr>
      </w:pPr>
    </w:p>
    <w:p w:rsidR="00583BC0" w:rsidRPr="0074186C" w:rsidRDefault="00583BC0" w:rsidP="00583BC0">
      <w:pPr>
        <w:pStyle w:val="a9"/>
        <w:numPr>
          <w:ilvl w:val="0"/>
          <w:numId w:val="3"/>
        </w:numPr>
        <w:spacing w:after="0"/>
        <w:jc w:val="center"/>
        <w:rPr>
          <w:b/>
          <w:sz w:val="24"/>
          <w:szCs w:val="24"/>
        </w:rPr>
      </w:pPr>
      <w:r w:rsidRPr="00750EE6">
        <w:rPr>
          <w:sz w:val="24"/>
          <w:szCs w:val="24"/>
        </w:rPr>
        <w:lastRenderedPageBreak/>
        <w:t xml:space="preserve"> </w:t>
      </w:r>
      <w:r w:rsidRPr="00750EE6">
        <w:rPr>
          <w:b/>
          <w:sz w:val="24"/>
          <w:szCs w:val="24"/>
        </w:rPr>
        <w:t>Дополнительная</w:t>
      </w:r>
      <w:r w:rsidRPr="0074186C">
        <w:rPr>
          <w:b/>
          <w:sz w:val="24"/>
          <w:szCs w:val="24"/>
        </w:rPr>
        <w:t xml:space="preserve"> литература</w:t>
      </w:r>
    </w:p>
    <w:p w:rsidR="00583BC0" w:rsidRPr="00584B59" w:rsidRDefault="00583BC0" w:rsidP="00583BC0">
      <w:pPr>
        <w:numPr>
          <w:ilvl w:val="0"/>
          <w:numId w:val="6"/>
        </w:numPr>
        <w:tabs>
          <w:tab w:val="left" w:pos="709"/>
        </w:tabs>
        <w:ind w:hanging="644"/>
        <w:jc w:val="both"/>
        <w:rPr>
          <w:sz w:val="24"/>
          <w:szCs w:val="24"/>
        </w:rPr>
      </w:pPr>
      <w:r w:rsidRPr="00584B59">
        <w:rPr>
          <w:rStyle w:val="s1"/>
          <w:b w:val="0"/>
          <w:sz w:val="24"/>
          <w:szCs w:val="24"/>
        </w:rPr>
        <w:t>Указ Президента Республики Казахстан от 17 мая 2003 года № 1096</w:t>
      </w:r>
      <w:r w:rsidRPr="00584B59">
        <w:rPr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О Стратегии индустриально-инновационного развития Республики Казахстан</w:t>
      </w:r>
      <w:r w:rsidRPr="00584B59">
        <w:rPr>
          <w:sz w:val="24"/>
          <w:szCs w:val="24"/>
        </w:rPr>
        <w:t xml:space="preserve"> </w:t>
      </w:r>
      <w:r w:rsidRPr="00584B59">
        <w:rPr>
          <w:rStyle w:val="s1"/>
          <w:b w:val="0"/>
          <w:sz w:val="24"/>
          <w:szCs w:val="24"/>
        </w:rPr>
        <w:t>на 2003-2015 годы</w:t>
      </w:r>
      <w:r>
        <w:rPr>
          <w:rStyle w:val="s1"/>
          <w:b w:val="0"/>
          <w:sz w:val="24"/>
          <w:szCs w:val="24"/>
        </w:rPr>
        <w:t>».</w:t>
      </w:r>
    </w:p>
    <w:p w:rsidR="00583BC0" w:rsidRDefault="00583BC0" w:rsidP="00583BC0">
      <w:pPr>
        <w:numPr>
          <w:ilvl w:val="0"/>
          <w:numId w:val="6"/>
        </w:numPr>
        <w:tabs>
          <w:tab w:val="left" w:pos="709"/>
        </w:tabs>
        <w:ind w:hanging="644"/>
        <w:jc w:val="both"/>
        <w:rPr>
          <w:sz w:val="24"/>
          <w:szCs w:val="24"/>
        </w:rPr>
      </w:pPr>
      <w:r>
        <w:rPr>
          <w:sz w:val="24"/>
          <w:szCs w:val="24"/>
        </w:rPr>
        <w:t>Инновационный менеджмент: Учебное пособие</w:t>
      </w:r>
      <w:proofErr w:type="gramStart"/>
      <w:r>
        <w:rPr>
          <w:sz w:val="24"/>
          <w:szCs w:val="24"/>
        </w:rPr>
        <w:t xml:space="preserve"> / П</w:t>
      </w:r>
      <w:proofErr w:type="gramEnd"/>
      <w:r>
        <w:rPr>
          <w:sz w:val="24"/>
          <w:szCs w:val="24"/>
        </w:rPr>
        <w:t xml:space="preserve">од ред. В.М. </w:t>
      </w:r>
      <w:proofErr w:type="spellStart"/>
      <w:r>
        <w:rPr>
          <w:sz w:val="24"/>
          <w:szCs w:val="24"/>
        </w:rPr>
        <w:t>Аньшина</w:t>
      </w:r>
      <w:proofErr w:type="spellEnd"/>
      <w:r>
        <w:rPr>
          <w:sz w:val="24"/>
          <w:szCs w:val="24"/>
        </w:rPr>
        <w:t xml:space="preserve">, А.А. </w:t>
      </w:r>
      <w:proofErr w:type="spellStart"/>
      <w:r>
        <w:rPr>
          <w:sz w:val="24"/>
          <w:szCs w:val="24"/>
        </w:rPr>
        <w:t>Дагаева</w:t>
      </w:r>
      <w:proofErr w:type="spellEnd"/>
      <w:r>
        <w:rPr>
          <w:sz w:val="24"/>
          <w:szCs w:val="24"/>
        </w:rPr>
        <w:t xml:space="preserve">. – М.: Дело, 2003. – 528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.</w:t>
      </w:r>
    </w:p>
    <w:p w:rsidR="00583BC0" w:rsidRDefault="00583BC0" w:rsidP="00583BC0">
      <w:pPr>
        <w:numPr>
          <w:ilvl w:val="0"/>
          <w:numId w:val="6"/>
        </w:numPr>
        <w:tabs>
          <w:tab w:val="left" w:pos="709"/>
        </w:tabs>
        <w:ind w:hanging="644"/>
        <w:jc w:val="both"/>
        <w:rPr>
          <w:sz w:val="24"/>
          <w:szCs w:val="24"/>
        </w:rPr>
      </w:pPr>
      <w:r>
        <w:rPr>
          <w:sz w:val="24"/>
          <w:szCs w:val="24"/>
        </w:rPr>
        <w:t>Инновационный менеджмент: Учебное пособие</w:t>
      </w:r>
      <w:proofErr w:type="gramStart"/>
      <w:r>
        <w:rPr>
          <w:sz w:val="24"/>
          <w:szCs w:val="24"/>
        </w:rPr>
        <w:t xml:space="preserve"> / П</w:t>
      </w:r>
      <w:proofErr w:type="gramEnd"/>
      <w:r>
        <w:rPr>
          <w:sz w:val="24"/>
          <w:szCs w:val="24"/>
        </w:rPr>
        <w:t xml:space="preserve">од ред. </w:t>
      </w:r>
      <w:proofErr w:type="spellStart"/>
      <w:r>
        <w:rPr>
          <w:sz w:val="24"/>
          <w:szCs w:val="24"/>
        </w:rPr>
        <w:t>д.э.н</w:t>
      </w:r>
      <w:proofErr w:type="spellEnd"/>
      <w:r>
        <w:rPr>
          <w:sz w:val="24"/>
          <w:szCs w:val="24"/>
        </w:rPr>
        <w:t xml:space="preserve">., проф. Л.Н. </w:t>
      </w:r>
      <w:proofErr w:type="spellStart"/>
      <w:r>
        <w:rPr>
          <w:sz w:val="24"/>
          <w:szCs w:val="24"/>
        </w:rPr>
        <w:t>Оголевой</w:t>
      </w:r>
      <w:proofErr w:type="spellEnd"/>
      <w:r>
        <w:rPr>
          <w:sz w:val="24"/>
          <w:szCs w:val="24"/>
        </w:rPr>
        <w:t>. – М.: ИНФРА-М, 2004. – 238 с.</w:t>
      </w:r>
    </w:p>
    <w:p w:rsidR="00583BC0" w:rsidRPr="00584B59" w:rsidRDefault="00583BC0" w:rsidP="00583BC0">
      <w:pPr>
        <w:numPr>
          <w:ilvl w:val="0"/>
          <w:numId w:val="6"/>
        </w:numPr>
        <w:tabs>
          <w:tab w:val="left" w:pos="709"/>
        </w:tabs>
        <w:ind w:hanging="64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Карпухина С.И. Защита интеллектуальной собственности и </w:t>
      </w:r>
      <w:proofErr w:type="spellStart"/>
      <w:r>
        <w:rPr>
          <w:sz w:val="24"/>
          <w:szCs w:val="24"/>
        </w:rPr>
        <w:t>патентоведение</w:t>
      </w:r>
      <w:proofErr w:type="spellEnd"/>
      <w:r>
        <w:rPr>
          <w:sz w:val="24"/>
          <w:szCs w:val="24"/>
        </w:rPr>
        <w:t xml:space="preserve">. Учебник. – М.: Международные отношения, 2004. – 400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.</w:t>
      </w:r>
    </w:p>
    <w:p w:rsidR="00583BC0" w:rsidRPr="00584B59" w:rsidRDefault="00583BC0" w:rsidP="00583BC0">
      <w:pPr>
        <w:numPr>
          <w:ilvl w:val="0"/>
          <w:numId w:val="6"/>
        </w:numPr>
        <w:tabs>
          <w:tab w:val="left" w:pos="709"/>
        </w:tabs>
        <w:ind w:hanging="644"/>
        <w:jc w:val="both"/>
        <w:rPr>
          <w:sz w:val="24"/>
          <w:szCs w:val="24"/>
        </w:rPr>
      </w:pPr>
      <w:r w:rsidRPr="00584B59">
        <w:rPr>
          <w:sz w:val="24"/>
          <w:szCs w:val="24"/>
        </w:rPr>
        <w:t xml:space="preserve">Основы стандартизации, метрологии, сертификации и менеджмента качества. Учебное пособие. – </w:t>
      </w:r>
      <w:proofErr w:type="spellStart"/>
      <w:r w:rsidRPr="00584B59">
        <w:rPr>
          <w:sz w:val="24"/>
          <w:szCs w:val="24"/>
        </w:rPr>
        <w:t>Алматы</w:t>
      </w:r>
      <w:proofErr w:type="spellEnd"/>
      <w:r w:rsidRPr="00584B59">
        <w:rPr>
          <w:sz w:val="24"/>
          <w:szCs w:val="24"/>
        </w:rPr>
        <w:t xml:space="preserve">: Казахстанская ассоциация маркетинга, 2003. – 564 </w:t>
      </w:r>
      <w:proofErr w:type="gramStart"/>
      <w:r w:rsidRPr="00584B59">
        <w:rPr>
          <w:sz w:val="24"/>
          <w:szCs w:val="24"/>
        </w:rPr>
        <w:t>с</w:t>
      </w:r>
      <w:proofErr w:type="gramEnd"/>
      <w:r w:rsidRPr="00584B59">
        <w:rPr>
          <w:sz w:val="24"/>
          <w:szCs w:val="24"/>
        </w:rPr>
        <w:t>.</w:t>
      </w:r>
    </w:p>
    <w:p w:rsidR="00583BC0" w:rsidRDefault="00583BC0" w:rsidP="00583BC0">
      <w:pPr>
        <w:pStyle w:val="a9"/>
        <w:spacing w:after="0"/>
        <w:jc w:val="center"/>
        <w:rPr>
          <w:sz w:val="24"/>
          <w:szCs w:val="24"/>
        </w:rPr>
      </w:pPr>
    </w:p>
    <w:p w:rsidR="00583BC0" w:rsidRDefault="00583BC0" w:rsidP="00583BC0">
      <w:pPr>
        <w:pStyle w:val="a9"/>
        <w:spacing w:after="0"/>
        <w:jc w:val="center"/>
        <w:rPr>
          <w:sz w:val="24"/>
          <w:szCs w:val="24"/>
        </w:rPr>
      </w:pPr>
    </w:p>
    <w:p w:rsidR="00583BC0" w:rsidRPr="0074186C" w:rsidRDefault="00583BC0" w:rsidP="00583BC0">
      <w:pPr>
        <w:pStyle w:val="a9"/>
        <w:spacing w:after="0"/>
        <w:jc w:val="center"/>
        <w:rPr>
          <w:sz w:val="24"/>
          <w:szCs w:val="24"/>
        </w:rPr>
      </w:pPr>
      <w:r w:rsidRPr="0074186C">
        <w:rPr>
          <w:sz w:val="24"/>
          <w:szCs w:val="24"/>
        </w:rPr>
        <w:t>4 ОЦЕНКА ЗНАНИЙ</w:t>
      </w:r>
    </w:p>
    <w:p w:rsidR="00583BC0" w:rsidRPr="0074186C" w:rsidRDefault="00583BC0" w:rsidP="00583BC0">
      <w:pPr>
        <w:pStyle w:val="a9"/>
        <w:spacing w:after="0"/>
        <w:jc w:val="center"/>
        <w:rPr>
          <w:sz w:val="24"/>
          <w:szCs w:val="24"/>
        </w:rPr>
      </w:pPr>
    </w:p>
    <w:p w:rsidR="00583BC0" w:rsidRPr="0074186C" w:rsidRDefault="00583BC0" w:rsidP="00583BC0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4186C">
        <w:rPr>
          <w:b/>
        </w:rPr>
        <w:t xml:space="preserve">4.1 Требования преподавателя </w:t>
      </w:r>
    </w:p>
    <w:p w:rsidR="00583BC0" w:rsidRPr="00041A56" w:rsidRDefault="00583BC0" w:rsidP="00583BC0">
      <w:pPr>
        <w:pStyle w:val="Style2"/>
        <w:widowControl/>
        <w:spacing w:line="240" w:lineRule="auto"/>
        <w:ind w:firstLine="567"/>
        <w:jc w:val="both"/>
      </w:pPr>
      <w:r>
        <w:t>Требования преподавателя</w:t>
      </w:r>
      <w:r w:rsidRPr="00041A56">
        <w:t>:</w:t>
      </w:r>
    </w:p>
    <w:p w:rsidR="00583BC0" w:rsidRPr="0074186C" w:rsidRDefault="00583BC0" w:rsidP="00583BC0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583BC0" w:rsidRPr="0074186C" w:rsidRDefault="00583BC0" w:rsidP="00583BC0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583BC0" w:rsidRPr="0074186C" w:rsidRDefault="00583BC0" w:rsidP="00583BC0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583BC0" w:rsidRPr="0074186C" w:rsidRDefault="00583BC0" w:rsidP="00583BC0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583BC0" w:rsidRPr="0074186C" w:rsidRDefault="00583BC0" w:rsidP="00583BC0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74186C">
        <w:rPr>
          <w:sz w:val="24"/>
          <w:szCs w:val="24"/>
        </w:rPr>
        <w:t>Р</w:t>
      </w:r>
      <w:r w:rsidRPr="0074186C">
        <w:rPr>
          <w:sz w:val="24"/>
          <w:szCs w:val="24"/>
          <w:vertAlign w:val="subscript"/>
        </w:rPr>
        <w:t>ср</w:t>
      </w:r>
      <w:proofErr w:type="spellEnd"/>
      <w:r w:rsidRPr="0074186C">
        <w:rPr>
          <w:sz w:val="24"/>
          <w:szCs w:val="24"/>
        </w:rPr>
        <w:t xml:space="preserve"> = (Р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583BC0" w:rsidRPr="0074186C" w:rsidRDefault="00583BC0" w:rsidP="00583BC0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583BC0" w:rsidRPr="0074186C" w:rsidRDefault="00583BC0" w:rsidP="00583BC0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 обязан приходить на занятия в деловой одежде.</w:t>
      </w:r>
    </w:p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83BC0" w:rsidRPr="0074186C" w:rsidRDefault="00583BC0" w:rsidP="00583BC0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4.2 Критерии оценки</w:t>
      </w:r>
    </w:p>
    <w:p w:rsidR="00583BC0" w:rsidRPr="0074186C" w:rsidRDefault="00583BC0" w:rsidP="00583BC0">
      <w:pPr>
        <w:pStyle w:val="a9"/>
        <w:spacing w:after="0"/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  <w:r>
        <w:rPr>
          <w:sz w:val="24"/>
          <w:szCs w:val="24"/>
        </w:rPr>
        <w:t xml:space="preserve"> </w:t>
      </w: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  <w:r>
        <w:rPr>
          <w:sz w:val="24"/>
          <w:szCs w:val="24"/>
        </w:rPr>
        <w:t xml:space="preserve"> </w:t>
      </w:r>
      <w:r w:rsidRPr="0074186C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74186C">
        <w:rPr>
          <w:bCs/>
          <w:sz w:val="24"/>
          <w:szCs w:val="24"/>
        </w:rPr>
        <w:t xml:space="preserve"> и </w:t>
      </w:r>
      <w:r w:rsidRPr="0074186C">
        <w:rPr>
          <w:bCs/>
          <w:sz w:val="24"/>
          <w:szCs w:val="24"/>
          <w:lang w:val="kk-KZ"/>
        </w:rPr>
        <w:t>15 недел</w:t>
      </w:r>
      <w:proofErr w:type="spellStart"/>
      <w:r w:rsidRPr="0074186C">
        <w:rPr>
          <w:bCs/>
          <w:sz w:val="24"/>
          <w:szCs w:val="24"/>
        </w:rPr>
        <w:t>ях</w:t>
      </w:r>
      <w:proofErr w:type="spellEnd"/>
      <w:r w:rsidRPr="0074186C">
        <w:rPr>
          <w:bCs/>
          <w:sz w:val="24"/>
          <w:szCs w:val="24"/>
        </w:rPr>
        <w:t xml:space="preserve"> семестра в форме тестирования. Рейтинг </w:t>
      </w:r>
      <w:r w:rsidRPr="0074186C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74186C">
        <w:rPr>
          <w:color w:val="000000"/>
          <w:spacing w:val="-2"/>
          <w:sz w:val="24"/>
          <w:szCs w:val="24"/>
        </w:rPr>
        <w:t>адывается</w:t>
      </w:r>
      <w:proofErr w:type="spellEnd"/>
      <w:r w:rsidRPr="0074186C">
        <w:rPr>
          <w:color w:val="000000"/>
          <w:spacing w:val="-2"/>
          <w:sz w:val="24"/>
          <w:szCs w:val="24"/>
        </w:rPr>
        <w:t>, исходя из следующих видов контроля*:</w:t>
      </w:r>
    </w:p>
    <w:p w:rsidR="00583BC0" w:rsidRPr="0074186C" w:rsidRDefault="00583BC0" w:rsidP="00583BC0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93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97"/>
        <w:gridCol w:w="833"/>
        <w:gridCol w:w="794"/>
        <w:gridCol w:w="794"/>
        <w:gridCol w:w="794"/>
        <w:gridCol w:w="794"/>
        <w:gridCol w:w="794"/>
        <w:gridCol w:w="794"/>
        <w:gridCol w:w="884"/>
      </w:tblGrid>
      <w:tr w:rsidR="00583BC0" w:rsidRPr="0080408C" w:rsidTr="004806F6">
        <w:trPr>
          <w:trHeight w:val="265"/>
        </w:trPr>
        <w:tc>
          <w:tcPr>
            <w:tcW w:w="2897" w:type="dxa"/>
            <w:vMerge w:val="restart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479" w:type="dxa"/>
            <w:gridSpan w:val="8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80408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583BC0" w:rsidRPr="0080408C" w:rsidTr="004806F6">
        <w:trPr>
          <w:cantSplit/>
          <w:trHeight w:val="1665"/>
        </w:trPr>
        <w:tc>
          <w:tcPr>
            <w:tcW w:w="2897" w:type="dxa"/>
            <w:vMerge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833" w:type="dxa"/>
            <w:textDirection w:val="btLr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proofErr w:type="spellStart"/>
            <w:proofErr w:type="gramStart"/>
            <w:r w:rsidRPr="0080408C">
              <w:rPr>
                <w:b/>
                <w:color w:val="000000"/>
                <w:sz w:val="24"/>
                <w:szCs w:val="24"/>
              </w:rPr>
              <w:t>Посещае</w:t>
            </w:r>
            <w:r>
              <w:rPr>
                <w:b/>
                <w:color w:val="000000"/>
                <w:sz w:val="24"/>
                <w:szCs w:val="24"/>
              </w:rPr>
              <w:t>-</w:t>
            </w:r>
            <w:r w:rsidRPr="0080408C">
              <w:rPr>
                <w:b/>
                <w:color w:val="000000"/>
                <w:sz w:val="24"/>
                <w:szCs w:val="24"/>
              </w:rPr>
              <w:t>мость</w:t>
            </w:r>
            <w:proofErr w:type="spellEnd"/>
            <w:proofErr w:type="gramEnd"/>
          </w:p>
        </w:tc>
        <w:tc>
          <w:tcPr>
            <w:tcW w:w="794" w:type="dxa"/>
            <w:textDirection w:val="btLr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94" w:type="dxa"/>
            <w:textDirection w:val="btLr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94" w:type="dxa"/>
            <w:textDirection w:val="btLr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94" w:type="dxa"/>
            <w:textDirection w:val="btLr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794" w:type="dxa"/>
            <w:textDirection w:val="btLr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Защита задания на СРС</w:t>
            </w:r>
          </w:p>
        </w:tc>
        <w:tc>
          <w:tcPr>
            <w:tcW w:w="794" w:type="dxa"/>
            <w:textDirection w:val="btLr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 xml:space="preserve">Рубежное </w:t>
            </w:r>
            <w:proofErr w:type="spellStart"/>
            <w:proofErr w:type="gramStart"/>
            <w:r w:rsidRPr="0080408C">
              <w:rPr>
                <w:b/>
                <w:color w:val="000000"/>
                <w:sz w:val="24"/>
                <w:szCs w:val="24"/>
              </w:rPr>
              <w:t>тестирова</w:t>
            </w:r>
            <w:r>
              <w:rPr>
                <w:b/>
                <w:color w:val="000000"/>
                <w:sz w:val="24"/>
                <w:szCs w:val="24"/>
              </w:rPr>
              <w:t>-</w:t>
            </w:r>
            <w:r w:rsidRPr="0080408C">
              <w:rPr>
                <w:b/>
                <w:color w:val="000000"/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884" w:type="dxa"/>
            <w:textDirection w:val="btLr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583BC0" w:rsidRPr="0080408C" w:rsidTr="004806F6">
        <w:trPr>
          <w:trHeight w:val="265"/>
        </w:trPr>
        <w:tc>
          <w:tcPr>
            <w:tcW w:w="2897" w:type="dxa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833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</w:t>
            </w: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25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</w:t>
            </w: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88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583BC0" w:rsidRPr="0080408C" w:rsidTr="004806F6">
        <w:trPr>
          <w:trHeight w:val="280"/>
        </w:trPr>
        <w:tc>
          <w:tcPr>
            <w:tcW w:w="2897" w:type="dxa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833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</w:t>
            </w: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45</w:t>
            </w:r>
          </w:p>
        </w:tc>
        <w:tc>
          <w:tcPr>
            <w:tcW w:w="79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</w:t>
            </w: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884" w:type="dxa"/>
            <w:vAlign w:val="center"/>
          </w:tcPr>
          <w:p w:rsidR="00583BC0" w:rsidRPr="0080408C" w:rsidRDefault="00583BC0" w:rsidP="004806F6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583BC0" w:rsidRPr="0074186C" w:rsidRDefault="00583BC0" w:rsidP="00583BC0">
      <w:pPr>
        <w:pStyle w:val="a9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lastRenderedPageBreak/>
        <w:t xml:space="preserve">Экзамен по дисциплине проходит во время экзаменационной сессии в форме тестирования. </w:t>
      </w:r>
    </w:p>
    <w:p w:rsidR="00583BC0" w:rsidRPr="0074186C" w:rsidRDefault="00583BC0" w:rsidP="00583BC0">
      <w:pPr>
        <w:pStyle w:val="a9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583BC0" w:rsidRPr="0074186C" w:rsidRDefault="00583BC0" w:rsidP="00583BC0">
      <w:pPr>
        <w:pStyle w:val="a9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583BC0" w:rsidRPr="0074186C" w:rsidRDefault="00583BC0" w:rsidP="00583BC0">
      <w:pPr>
        <w:pStyle w:val="a9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583BC0" w:rsidRPr="0074186C" w:rsidRDefault="00583BC0" w:rsidP="00583BC0">
      <w:pPr>
        <w:pStyle w:val="a9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583BC0" w:rsidRPr="0074186C" w:rsidRDefault="00583BC0" w:rsidP="00583BC0">
      <w:pPr>
        <w:pStyle w:val="a9"/>
        <w:spacing w:after="0"/>
        <w:rPr>
          <w:sz w:val="24"/>
          <w:szCs w:val="24"/>
        </w:rPr>
      </w:pPr>
    </w:p>
    <w:p w:rsidR="00583BC0" w:rsidRPr="0074186C" w:rsidRDefault="00583BC0" w:rsidP="00583BC0">
      <w:pPr>
        <w:pStyle w:val="a9"/>
        <w:spacing w:after="0"/>
        <w:ind w:left="1416"/>
        <w:jc w:val="right"/>
        <w:rPr>
          <w:sz w:val="24"/>
          <w:szCs w:val="24"/>
        </w:rPr>
      </w:pPr>
      <w:r w:rsidRPr="0074186C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5pt;height:31.5pt" o:ole="">
            <v:imagedata r:id="rId7" o:title=""/>
          </v:shape>
          <o:OLEObject Type="Embed" ProgID="Equation.3" ShapeID="_x0000_i1025" DrawAspect="Content" ObjectID="_1515557276" r:id="rId8"/>
        </w:object>
      </w:r>
      <w:r w:rsidRPr="0074186C">
        <w:rPr>
          <w:sz w:val="24"/>
          <w:szCs w:val="24"/>
        </w:rPr>
        <w:t xml:space="preserve">, </w:t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583BC0" w:rsidRPr="0074186C" w:rsidRDefault="00583BC0" w:rsidP="00583BC0">
      <w:pPr>
        <w:pStyle w:val="a9"/>
        <w:spacing w:after="0"/>
        <w:rPr>
          <w:sz w:val="24"/>
          <w:szCs w:val="24"/>
        </w:rPr>
      </w:pPr>
    </w:p>
    <w:p w:rsidR="00583BC0" w:rsidRPr="0074186C" w:rsidRDefault="00583BC0" w:rsidP="00583BC0">
      <w:pPr>
        <w:pStyle w:val="a9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583BC0" w:rsidRPr="0074186C" w:rsidRDefault="00583BC0" w:rsidP="00583BC0">
      <w:pPr>
        <w:pStyle w:val="a9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583BC0" w:rsidRPr="0074186C" w:rsidRDefault="00583BC0" w:rsidP="00583BC0">
      <w:pPr>
        <w:pStyle w:val="a9"/>
        <w:spacing w:after="0"/>
        <w:ind w:left="708"/>
        <w:rPr>
          <w:sz w:val="24"/>
          <w:szCs w:val="24"/>
        </w:rPr>
      </w:pPr>
    </w:p>
    <w:p w:rsidR="00583BC0" w:rsidRPr="0074186C" w:rsidRDefault="00583BC0" w:rsidP="00583BC0">
      <w:pPr>
        <w:pStyle w:val="a9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583BC0" w:rsidRPr="0074186C" w:rsidRDefault="00583BC0" w:rsidP="00583BC0">
      <w:pPr>
        <w:pStyle w:val="a9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583BC0" w:rsidRPr="0074186C" w:rsidTr="004806F6">
        <w:tc>
          <w:tcPr>
            <w:tcW w:w="1548" w:type="dxa"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583BC0" w:rsidRPr="0074186C" w:rsidRDefault="00583BC0" w:rsidP="004806F6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583BC0" w:rsidRPr="0074186C" w:rsidRDefault="00583BC0" w:rsidP="004806F6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традиционной</w:t>
            </w:r>
          </w:p>
          <w:p w:rsidR="00583BC0" w:rsidRPr="0074186C" w:rsidRDefault="00583BC0" w:rsidP="004806F6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системе</w:t>
            </w: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отлично</w:t>
            </w: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хорошо</w:t>
            </w: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удовлетворительно</w:t>
            </w: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74186C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83BC0" w:rsidRPr="0074186C" w:rsidTr="004806F6">
        <w:trPr>
          <w:cantSplit/>
        </w:trPr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83BC0" w:rsidRPr="0074186C" w:rsidTr="004806F6">
        <w:tc>
          <w:tcPr>
            <w:tcW w:w="1548" w:type="dxa"/>
          </w:tcPr>
          <w:p w:rsidR="00583BC0" w:rsidRPr="0074186C" w:rsidRDefault="00583BC0" w:rsidP="004806F6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583BC0" w:rsidRPr="0074186C" w:rsidRDefault="00583BC0" w:rsidP="004806F6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583BC0" w:rsidRDefault="00583BC0" w:rsidP="00583BC0">
      <w:pPr>
        <w:rPr>
          <w:b/>
          <w:sz w:val="24"/>
          <w:szCs w:val="24"/>
        </w:rPr>
      </w:pPr>
    </w:p>
    <w:p w:rsidR="00583BC0" w:rsidRPr="0074186C" w:rsidRDefault="00583BC0" w:rsidP="00583BC0">
      <w:pPr>
        <w:rPr>
          <w:b/>
          <w:sz w:val="24"/>
          <w:szCs w:val="24"/>
        </w:rPr>
      </w:pPr>
    </w:p>
    <w:p w:rsidR="00583BC0" w:rsidRDefault="00583BC0" w:rsidP="00583BC0">
      <w:pPr>
        <w:jc w:val="center"/>
        <w:rPr>
          <w:b/>
          <w:sz w:val="24"/>
          <w:szCs w:val="24"/>
          <w:lang w:val="kk-KZ"/>
        </w:rPr>
      </w:pPr>
      <w:r w:rsidRPr="0074186C">
        <w:rPr>
          <w:b/>
          <w:sz w:val="24"/>
          <w:szCs w:val="24"/>
        </w:rPr>
        <w:t xml:space="preserve">4.3 </w:t>
      </w:r>
      <w:r w:rsidRPr="0074186C">
        <w:rPr>
          <w:b/>
          <w:sz w:val="24"/>
          <w:szCs w:val="24"/>
          <w:lang w:val="kk-KZ"/>
        </w:rPr>
        <w:t>Материалы для итогового контроля</w:t>
      </w:r>
    </w:p>
    <w:p w:rsidR="00583BC0" w:rsidRPr="0074186C" w:rsidRDefault="00583BC0" w:rsidP="00583BC0">
      <w:pPr>
        <w:jc w:val="both"/>
        <w:rPr>
          <w:b/>
          <w:sz w:val="24"/>
          <w:szCs w:val="24"/>
        </w:rPr>
      </w:pPr>
      <w:r w:rsidRPr="003A74B4">
        <w:rPr>
          <w:sz w:val="24"/>
          <w:szCs w:val="24"/>
        </w:rPr>
        <w:t>Итоговый контроль проводится в соответствие с требованиями системы менеджмента качества ВКГТУ</w:t>
      </w:r>
      <w:r>
        <w:rPr>
          <w:sz w:val="24"/>
          <w:szCs w:val="24"/>
        </w:rPr>
        <w:t>.</w:t>
      </w:r>
    </w:p>
    <w:p w:rsidR="00583BC0" w:rsidRDefault="00583BC0" w:rsidP="00583BC0">
      <w:pPr>
        <w:jc w:val="center"/>
        <w:rPr>
          <w:b/>
          <w:sz w:val="24"/>
          <w:szCs w:val="24"/>
        </w:rPr>
      </w:pPr>
    </w:p>
    <w:p w:rsidR="00BB346A" w:rsidRDefault="00BB346A"/>
    <w:sectPr w:rsidR="00BB346A" w:rsidSect="00071FFB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D51" w:rsidRDefault="00A52D51" w:rsidP="00071FFB">
      <w:r>
        <w:separator/>
      </w:r>
    </w:p>
  </w:endnote>
  <w:endnote w:type="continuationSeparator" w:id="0">
    <w:p w:rsidR="00A52D51" w:rsidRDefault="00A52D51" w:rsidP="00071F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D51" w:rsidRDefault="00A52D51" w:rsidP="00071FFB">
      <w:r>
        <w:separator/>
      </w:r>
    </w:p>
  </w:footnote>
  <w:footnote w:type="continuationSeparator" w:id="0">
    <w:p w:rsidR="00A52D51" w:rsidRDefault="00A52D51" w:rsidP="00071F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3"/>
      <w:gridCol w:w="2792"/>
      <w:gridCol w:w="4014"/>
      <w:gridCol w:w="1543"/>
    </w:tblGrid>
    <w:tr w:rsidR="00DE0517" w:rsidTr="009C051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E0517" w:rsidRDefault="00071FFB" w:rsidP="009C051D">
          <w:pPr>
            <w:pStyle w:val="a3"/>
            <w:ind w:left="19"/>
            <w:jc w:val="center"/>
            <w:rPr>
              <w:sz w:val="16"/>
            </w:rPr>
          </w:pPr>
          <w:r w:rsidRPr="00071FFB"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left:0;text-align:left;margin-left:-4.45pt;margin-top:-3.3pt;width:48pt;height:48pt;z-index:-251658752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DE0517" w:rsidRDefault="00583BC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E0517" w:rsidRDefault="00583BC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E0517" w:rsidRDefault="00583BC0" w:rsidP="009369B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</w:t>
          </w:r>
        </w:p>
      </w:tc>
    </w:tr>
    <w:tr w:rsidR="00DE0517" w:rsidTr="002D4A9F">
      <w:trPr>
        <w:cantSplit/>
        <w:trHeight w:val="474"/>
      </w:trPr>
      <w:tc>
        <w:tcPr>
          <w:tcW w:w="1153" w:type="dxa"/>
          <w:vMerge/>
        </w:tcPr>
        <w:p w:rsidR="00DE0517" w:rsidRDefault="00A52D51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E0517" w:rsidRPr="002D4A9F" w:rsidRDefault="00A52D51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DE0517" w:rsidRPr="00810B98" w:rsidRDefault="00583BC0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DE0517" w:rsidRDefault="00583BC0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spellStart"/>
          <w:r>
            <w:rPr>
              <w:rFonts w:ascii="Tahoma" w:hAnsi="Tahoma" w:cs="Tahoma"/>
              <w:b/>
              <w:bCs/>
              <w:sz w:val="16"/>
            </w:rPr>
            <w:t>Силлабус</w:t>
          </w:r>
          <w:proofErr w:type="spellEnd"/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  <w:p w:rsidR="00DE0517" w:rsidRDefault="00583BC0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  <w:proofErr w:type="gramEnd"/>
        </w:p>
        <w:p w:rsidR="00DE0517" w:rsidRPr="00EC2318" w:rsidRDefault="00583BC0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студента)</w:t>
          </w:r>
        </w:p>
      </w:tc>
      <w:tc>
        <w:tcPr>
          <w:tcW w:w="1560" w:type="dxa"/>
        </w:tcPr>
        <w:p w:rsidR="00DE0517" w:rsidRPr="002D4A9F" w:rsidRDefault="00A52D51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DE0517" w:rsidRDefault="00583BC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071FF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071FFB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13DAB">
            <w:rPr>
              <w:rFonts w:ascii="Tahoma" w:hAnsi="Tahoma" w:cs="Tahoma"/>
              <w:b/>
              <w:bCs/>
              <w:noProof/>
              <w:sz w:val="16"/>
            </w:rPr>
            <w:t>8</w:t>
          </w:r>
          <w:r w:rsidR="00071FFB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071FFB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071FFB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13DAB">
            <w:rPr>
              <w:rFonts w:ascii="Tahoma" w:hAnsi="Tahoma" w:cs="Tahoma"/>
              <w:b/>
              <w:bCs/>
              <w:noProof/>
              <w:sz w:val="16"/>
            </w:rPr>
            <w:t>8</w:t>
          </w:r>
          <w:r w:rsidR="00071FFB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E0517" w:rsidRDefault="00A52D5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17C0"/>
    <w:multiLevelType w:val="hybridMultilevel"/>
    <w:tmpl w:val="02408CEE"/>
    <w:lvl w:ilvl="0" w:tplc="C41CF8F8">
      <w:start w:val="1"/>
      <w:numFmt w:val="decimal"/>
      <w:lvlText w:val="3.2.%1"/>
      <w:lvlJc w:val="left"/>
      <w:pPr>
        <w:tabs>
          <w:tab w:val="num" w:pos="644"/>
        </w:tabs>
        <w:ind w:left="64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48B74D10"/>
    <w:multiLevelType w:val="singleLevel"/>
    <w:tmpl w:val="402C3E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>
    <w:nsid w:val="6BD4782E"/>
    <w:multiLevelType w:val="hybridMultilevel"/>
    <w:tmpl w:val="D18A46D6"/>
    <w:lvl w:ilvl="0" w:tplc="7FC6693E">
      <w:start w:val="1"/>
      <w:numFmt w:val="decimal"/>
      <w:lvlText w:val="3.1.%1"/>
      <w:lvlJc w:val="left"/>
      <w:pPr>
        <w:tabs>
          <w:tab w:val="num" w:pos="644"/>
        </w:tabs>
        <w:ind w:left="64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583BC0"/>
    <w:rsid w:val="00071FFB"/>
    <w:rsid w:val="00313DAB"/>
    <w:rsid w:val="00583BC0"/>
    <w:rsid w:val="00A52D51"/>
    <w:rsid w:val="00BB3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B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3BC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83BC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583BC0"/>
    <w:pPr>
      <w:jc w:val="center"/>
    </w:pPr>
  </w:style>
  <w:style w:type="character" w:customStyle="1" w:styleId="a6">
    <w:name w:val="Название Знак"/>
    <w:basedOn w:val="a0"/>
    <w:link w:val="a5"/>
    <w:rsid w:val="00583BC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8"/>
    <w:rsid w:val="00583BC0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583BC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583BC0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9">
    <w:name w:val="Body Text"/>
    <w:basedOn w:val="a"/>
    <w:link w:val="aa"/>
    <w:rsid w:val="00583BC0"/>
    <w:pPr>
      <w:spacing w:after="120"/>
    </w:pPr>
  </w:style>
  <w:style w:type="character" w:customStyle="1" w:styleId="aa">
    <w:name w:val="Основной текст Знак"/>
    <w:basedOn w:val="a0"/>
    <w:link w:val="a9"/>
    <w:rsid w:val="00583BC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583BC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83BC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583BC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83BC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s1">
    <w:name w:val="s1"/>
    <w:rsid w:val="00583BC0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0">
    <w:name w:val="s0"/>
    <w:rsid w:val="00583BC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2060</Words>
  <Characters>11742</Characters>
  <Application>Microsoft Office Word</Application>
  <DocSecurity>0</DocSecurity>
  <Lines>97</Lines>
  <Paragraphs>27</Paragraphs>
  <ScaleCrop>false</ScaleCrop>
  <Company/>
  <LinksUpToDate>false</LinksUpToDate>
  <CharactersWithSpaces>13775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Папа</cp:lastModifiedBy>
  <cp:revision>4</cp:revision>
  <cp:lastPrinted>2016-01-29T01:21:00Z</cp:lastPrinted>
  <dcterms:created xsi:type="dcterms:W3CDTF">2015-01-25T13:12:00Z</dcterms:created>
  <dcterms:modified xsi:type="dcterms:W3CDTF">2016-01-29T01:22:00Z</dcterms:modified>
</cp:coreProperties>
</file>